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05D" w:rsidRPr="00365321" w:rsidRDefault="00A3405D" w:rsidP="00A3405D">
      <w:pPr>
        <w:contextualSpacing/>
        <w:jc w:val="center"/>
        <w:rPr>
          <w:b/>
          <w:sz w:val="28"/>
          <w:szCs w:val="28"/>
        </w:rPr>
      </w:pPr>
      <w:r w:rsidRPr="00365321">
        <w:rPr>
          <w:b/>
          <w:sz w:val="28"/>
          <w:szCs w:val="28"/>
        </w:rPr>
        <w:t>Автономная некоммерческая организация высшего образования</w:t>
      </w:r>
    </w:p>
    <w:p w:rsidR="00A3405D" w:rsidRPr="00365321" w:rsidRDefault="00A3405D" w:rsidP="00A3405D">
      <w:pPr>
        <w:contextualSpacing/>
        <w:jc w:val="center"/>
        <w:rPr>
          <w:b/>
          <w:sz w:val="28"/>
          <w:szCs w:val="28"/>
        </w:rPr>
      </w:pPr>
      <w:r w:rsidRPr="00365321">
        <w:rPr>
          <w:b/>
          <w:sz w:val="28"/>
          <w:szCs w:val="28"/>
        </w:rPr>
        <w:t>«Открытый университет экономики, управления и права»</w:t>
      </w:r>
    </w:p>
    <w:p w:rsidR="00A3405D" w:rsidRPr="00365321" w:rsidRDefault="00A3405D" w:rsidP="00A3405D">
      <w:pPr>
        <w:contextualSpacing/>
        <w:jc w:val="center"/>
        <w:rPr>
          <w:sz w:val="28"/>
          <w:szCs w:val="28"/>
        </w:rPr>
      </w:pPr>
      <w:r w:rsidRPr="00365321">
        <w:rPr>
          <w:b/>
          <w:sz w:val="28"/>
          <w:szCs w:val="28"/>
        </w:rPr>
        <w:t>(АНО ВО ОУЭП)</w:t>
      </w:r>
    </w:p>
    <w:p w:rsidR="00A3405D" w:rsidRPr="00365321" w:rsidRDefault="00A3405D" w:rsidP="00A3405D">
      <w:pPr>
        <w:tabs>
          <w:tab w:val="left" w:pos="900"/>
          <w:tab w:val="left" w:pos="1080"/>
        </w:tabs>
        <w:suppressAutoHyphens/>
        <w:ind w:firstLine="709"/>
        <w:contextualSpacing/>
        <w:jc w:val="both"/>
        <w:rPr>
          <w:b/>
          <w:sz w:val="20"/>
        </w:rPr>
      </w:pPr>
    </w:p>
    <w:p w:rsidR="00A3405D" w:rsidRPr="00365321" w:rsidRDefault="00A3405D" w:rsidP="00A3405D">
      <w:pPr>
        <w:tabs>
          <w:tab w:val="left" w:pos="900"/>
          <w:tab w:val="left" w:pos="1080"/>
        </w:tabs>
        <w:suppressAutoHyphens/>
        <w:ind w:firstLine="709"/>
        <w:contextualSpacing/>
        <w:jc w:val="right"/>
        <w:rPr>
          <w:b/>
          <w:sz w:val="20"/>
        </w:rPr>
      </w:pPr>
    </w:p>
    <w:p w:rsidR="00A3405D" w:rsidRPr="00664516" w:rsidRDefault="00A3405D" w:rsidP="00A3405D">
      <w:pPr>
        <w:tabs>
          <w:tab w:val="left" w:pos="900"/>
          <w:tab w:val="left" w:pos="1080"/>
        </w:tabs>
        <w:suppressAutoHyphens/>
        <w:ind w:firstLine="709"/>
        <w:contextualSpacing/>
        <w:jc w:val="right"/>
        <w:rPr>
          <w:b/>
          <w:sz w:val="20"/>
        </w:rPr>
      </w:pPr>
      <w:r w:rsidRPr="00664516">
        <w:rPr>
          <w:b/>
          <w:sz w:val="20"/>
        </w:rPr>
        <w:t>УТВЕРЖДАЮ:</w:t>
      </w:r>
    </w:p>
    <w:p w:rsidR="00A3405D" w:rsidRPr="00664516" w:rsidRDefault="00A3405D" w:rsidP="00A3405D">
      <w:pPr>
        <w:tabs>
          <w:tab w:val="left" w:pos="900"/>
          <w:tab w:val="left" w:pos="1080"/>
        </w:tabs>
        <w:suppressAutoHyphens/>
        <w:ind w:firstLine="709"/>
        <w:contextualSpacing/>
        <w:jc w:val="right"/>
        <w:rPr>
          <w:sz w:val="20"/>
        </w:rPr>
      </w:pPr>
      <w:r w:rsidRPr="00664516">
        <w:rPr>
          <w:sz w:val="20"/>
        </w:rPr>
        <w:t>Ректор АНО ВО ОУЭП, Фокина В.Н.</w:t>
      </w:r>
    </w:p>
    <w:p w:rsidR="00A3405D" w:rsidRPr="00664516" w:rsidRDefault="00A3405D" w:rsidP="00A3405D">
      <w:pPr>
        <w:tabs>
          <w:tab w:val="left" w:pos="900"/>
          <w:tab w:val="left" w:pos="1080"/>
        </w:tabs>
        <w:suppressAutoHyphens/>
        <w:ind w:firstLine="709"/>
        <w:contextualSpacing/>
        <w:jc w:val="right"/>
        <w:rPr>
          <w:b/>
          <w:sz w:val="20"/>
        </w:rPr>
      </w:pPr>
    </w:p>
    <w:p w:rsidR="00A3405D" w:rsidRPr="00664516" w:rsidRDefault="00A3405D" w:rsidP="00A3405D">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3405D" w:rsidRPr="00664516" w:rsidRDefault="00A3405D" w:rsidP="00A3405D">
      <w:pPr>
        <w:tabs>
          <w:tab w:val="left" w:pos="900"/>
          <w:tab w:val="left" w:pos="1080"/>
        </w:tabs>
        <w:suppressAutoHyphens/>
        <w:ind w:firstLine="709"/>
        <w:contextualSpacing/>
        <w:jc w:val="right"/>
        <w:rPr>
          <w:sz w:val="20"/>
        </w:rPr>
      </w:pPr>
      <w:r w:rsidRPr="00664516">
        <w:rPr>
          <w:sz w:val="20"/>
        </w:rPr>
        <w:t>19 апреля 2023 г.</w:t>
      </w:r>
    </w:p>
    <w:p w:rsidR="00A3405D" w:rsidRPr="00664516" w:rsidRDefault="00A3405D" w:rsidP="00A3405D">
      <w:pPr>
        <w:tabs>
          <w:tab w:val="left" w:pos="900"/>
          <w:tab w:val="left" w:pos="1080"/>
        </w:tabs>
        <w:suppressAutoHyphens/>
        <w:ind w:firstLine="709"/>
        <w:contextualSpacing/>
        <w:jc w:val="right"/>
        <w:rPr>
          <w:sz w:val="20"/>
        </w:rPr>
      </w:pPr>
    </w:p>
    <w:p w:rsidR="00A3405D" w:rsidRPr="00664516" w:rsidRDefault="00A3405D" w:rsidP="00A3405D">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A3405D" w:rsidRPr="00664516" w:rsidRDefault="00A3405D" w:rsidP="00A3405D">
      <w:pPr>
        <w:tabs>
          <w:tab w:val="left" w:pos="900"/>
          <w:tab w:val="left" w:pos="1080"/>
        </w:tabs>
        <w:suppressAutoHyphens/>
        <w:ind w:firstLine="709"/>
        <w:contextualSpacing/>
        <w:jc w:val="right"/>
        <w:rPr>
          <w:sz w:val="20"/>
        </w:rPr>
      </w:pPr>
      <w:r w:rsidRPr="00664516">
        <w:rPr>
          <w:sz w:val="20"/>
        </w:rPr>
        <w:t xml:space="preserve">Протокол N 9 от 19.04.2023 </w:t>
      </w:r>
    </w:p>
    <w:p w:rsidR="00532678" w:rsidRDefault="00532678" w:rsidP="00532678">
      <w:pPr>
        <w:tabs>
          <w:tab w:val="left" w:pos="900"/>
          <w:tab w:val="left" w:pos="1080"/>
        </w:tabs>
        <w:suppressAutoHyphens/>
        <w:spacing w:before="0" w:beforeAutospacing="0" w:after="0" w:afterAutospacing="0"/>
        <w:ind w:firstLine="709"/>
        <w:jc w:val="center"/>
      </w:pPr>
    </w:p>
    <w:p w:rsidR="00A3405D" w:rsidRDefault="00A3405D" w:rsidP="00532678">
      <w:pPr>
        <w:tabs>
          <w:tab w:val="left" w:pos="900"/>
          <w:tab w:val="left" w:pos="1080"/>
        </w:tabs>
        <w:suppressAutoHyphens/>
        <w:spacing w:before="0" w:beforeAutospacing="0" w:after="0" w:afterAutospacing="0"/>
        <w:ind w:firstLine="709"/>
        <w:jc w:val="center"/>
      </w:pPr>
    </w:p>
    <w:p w:rsidR="00532678" w:rsidRDefault="00532678" w:rsidP="00532678">
      <w:pPr>
        <w:tabs>
          <w:tab w:val="left" w:pos="900"/>
          <w:tab w:val="left" w:pos="1080"/>
        </w:tabs>
        <w:suppressAutoHyphens/>
        <w:spacing w:before="0" w:beforeAutospacing="0" w:after="0" w:afterAutospacing="0"/>
        <w:ind w:firstLine="709"/>
        <w:jc w:val="center"/>
        <w:rPr>
          <w:b/>
        </w:rPr>
      </w:pPr>
      <w:r>
        <w:rPr>
          <w:b/>
        </w:rPr>
        <w:t>РАБОЧАЯ ПРОГРАММА</w:t>
      </w:r>
    </w:p>
    <w:p w:rsidR="00532678" w:rsidRDefault="00532678" w:rsidP="00532678">
      <w:pPr>
        <w:tabs>
          <w:tab w:val="left" w:pos="900"/>
          <w:tab w:val="left" w:pos="1080"/>
        </w:tabs>
        <w:suppressAutoHyphens/>
        <w:spacing w:before="0" w:beforeAutospacing="0" w:after="0" w:afterAutospacing="0"/>
        <w:ind w:firstLine="709"/>
        <w:jc w:val="center"/>
        <w:rPr>
          <w:b/>
        </w:rPr>
      </w:pPr>
    </w:p>
    <w:p w:rsidR="00532678" w:rsidRDefault="00532678" w:rsidP="00532678">
      <w:pPr>
        <w:tabs>
          <w:tab w:val="left" w:pos="900"/>
          <w:tab w:val="left" w:pos="1080"/>
        </w:tabs>
        <w:suppressAutoHyphens/>
        <w:spacing w:before="0" w:beforeAutospacing="0" w:after="0" w:afterAutospacing="0"/>
        <w:ind w:firstLine="709"/>
        <w:jc w:val="center"/>
        <w:rPr>
          <w:b/>
        </w:rPr>
      </w:pPr>
      <w:r>
        <w:rPr>
          <w:b/>
        </w:rPr>
        <w:t>по дисциплине</w:t>
      </w:r>
    </w:p>
    <w:p w:rsidR="00532678" w:rsidRDefault="00532678" w:rsidP="00532678">
      <w:pPr>
        <w:tabs>
          <w:tab w:val="left" w:pos="900"/>
          <w:tab w:val="left" w:pos="1080"/>
        </w:tabs>
        <w:suppressAutoHyphens/>
        <w:spacing w:before="0" w:beforeAutospacing="0" w:after="0" w:afterAutospacing="0"/>
        <w:ind w:firstLine="709"/>
        <w:jc w:val="center"/>
        <w:rPr>
          <w:b/>
        </w:rPr>
      </w:pPr>
    </w:p>
    <w:p w:rsidR="00532678" w:rsidRDefault="00532678" w:rsidP="00532678">
      <w:pPr>
        <w:tabs>
          <w:tab w:val="left" w:pos="900"/>
          <w:tab w:val="left" w:pos="1080"/>
        </w:tabs>
        <w:suppressAutoHyphens/>
        <w:spacing w:before="0" w:beforeAutospacing="0" w:after="0" w:afterAutospacing="0"/>
        <w:ind w:firstLine="709"/>
        <w:jc w:val="center"/>
      </w:pPr>
      <w:r>
        <w:t>Наименование дисциплины Б1.В.ДВ.05.01 Проблемы противодействия коррупционным преступлениям</w:t>
      </w:r>
    </w:p>
    <w:p w:rsidR="00532678" w:rsidRDefault="00532678" w:rsidP="00532678">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532678" w:rsidRDefault="00532678" w:rsidP="00532678">
      <w:pPr>
        <w:tabs>
          <w:tab w:val="left" w:pos="900"/>
          <w:tab w:val="left" w:pos="1080"/>
        </w:tabs>
        <w:suppressAutoHyphens/>
        <w:spacing w:before="0" w:beforeAutospacing="0" w:after="0" w:afterAutospacing="0"/>
        <w:ind w:firstLine="709"/>
        <w:rPr>
          <w:b/>
          <w:sz w:val="20"/>
          <w:szCs w:val="20"/>
        </w:rPr>
      </w:pPr>
    </w:p>
    <w:p w:rsidR="00532678" w:rsidRDefault="00532678" w:rsidP="00532678">
      <w:pPr>
        <w:tabs>
          <w:tab w:val="left" w:pos="900"/>
          <w:tab w:val="left" w:pos="1080"/>
        </w:tabs>
        <w:suppressAutoHyphens/>
        <w:spacing w:before="0" w:beforeAutospacing="0" w:after="0" w:afterAutospacing="0"/>
        <w:ind w:firstLine="709"/>
        <w:jc w:val="right"/>
        <w:rPr>
          <w:sz w:val="20"/>
          <w:szCs w:val="20"/>
        </w:rPr>
      </w:pPr>
    </w:p>
    <w:p w:rsidR="00532678" w:rsidRDefault="00532678" w:rsidP="00532678">
      <w:pPr>
        <w:tabs>
          <w:tab w:val="left" w:pos="900"/>
          <w:tab w:val="left" w:pos="1080"/>
        </w:tabs>
        <w:suppressAutoHyphens/>
        <w:spacing w:before="0" w:beforeAutospacing="0" w:after="0" w:afterAutospacing="0"/>
        <w:ind w:firstLine="709"/>
        <w:jc w:val="right"/>
        <w:rPr>
          <w:sz w:val="20"/>
          <w:szCs w:val="20"/>
        </w:rPr>
      </w:pPr>
    </w:p>
    <w:p w:rsidR="00532678" w:rsidRDefault="00532678" w:rsidP="00532678">
      <w:pPr>
        <w:tabs>
          <w:tab w:val="left" w:pos="900"/>
          <w:tab w:val="left" w:pos="1080"/>
        </w:tabs>
        <w:suppressAutoHyphens/>
        <w:spacing w:before="0" w:beforeAutospacing="0" w:after="0" w:afterAutospacing="0"/>
        <w:ind w:firstLine="709"/>
        <w:jc w:val="right"/>
        <w:rPr>
          <w:sz w:val="20"/>
          <w:szCs w:val="20"/>
        </w:rPr>
      </w:pPr>
    </w:p>
    <w:p w:rsidR="00532678" w:rsidRDefault="00532678" w:rsidP="00532678">
      <w:pPr>
        <w:tabs>
          <w:tab w:val="left" w:pos="900"/>
          <w:tab w:val="left" w:pos="1080"/>
        </w:tabs>
        <w:suppressAutoHyphens/>
        <w:spacing w:before="0" w:beforeAutospacing="0" w:after="0" w:afterAutospacing="0"/>
        <w:rPr>
          <w:sz w:val="20"/>
          <w:szCs w:val="20"/>
        </w:rPr>
      </w:pPr>
    </w:p>
    <w:p w:rsidR="00532678" w:rsidRDefault="00A3405D" w:rsidP="00532678">
      <w:pPr>
        <w:tabs>
          <w:tab w:val="left" w:pos="900"/>
          <w:tab w:val="left" w:pos="1080"/>
        </w:tabs>
        <w:suppressAutoHyphens/>
        <w:spacing w:before="0" w:beforeAutospacing="0" w:after="0" w:afterAutospacing="0"/>
        <w:rPr>
          <w:sz w:val="20"/>
          <w:szCs w:val="20"/>
        </w:rPr>
      </w:pPr>
      <w:r>
        <w:rPr>
          <w:sz w:val="20"/>
          <w:szCs w:val="20"/>
        </w:rPr>
        <w:t xml:space="preserve"> </w:t>
      </w:r>
    </w:p>
    <w:p w:rsidR="00532678" w:rsidRDefault="00532678" w:rsidP="00532678">
      <w:pPr>
        <w:tabs>
          <w:tab w:val="left" w:pos="900"/>
          <w:tab w:val="left" w:pos="1080"/>
        </w:tabs>
        <w:suppressAutoHyphens/>
        <w:spacing w:before="0" w:beforeAutospacing="0" w:after="0" w:afterAutospacing="0"/>
        <w:ind w:firstLine="709"/>
        <w:rPr>
          <w:sz w:val="20"/>
          <w:szCs w:val="20"/>
        </w:rPr>
      </w:pPr>
    </w:p>
    <w:p w:rsidR="00532678" w:rsidRDefault="00532678" w:rsidP="00532678">
      <w:pPr>
        <w:tabs>
          <w:tab w:val="left" w:pos="900"/>
          <w:tab w:val="left" w:pos="1080"/>
        </w:tabs>
        <w:suppressAutoHyphens/>
        <w:spacing w:before="0" w:beforeAutospacing="0" w:after="0" w:afterAutospacing="0"/>
        <w:ind w:firstLine="709"/>
        <w:rPr>
          <w:sz w:val="20"/>
          <w:szCs w:val="20"/>
        </w:rPr>
      </w:pPr>
    </w:p>
    <w:p w:rsidR="00532678" w:rsidRDefault="00532678" w:rsidP="00532678">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532678" w:rsidRDefault="00532678" w:rsidP="00532678">
      <w:pPr>
        <w:tabs>
          <w:tab w:val="left" w:pos="900"/>
          <w:tab w:val="left" w:pos="1080"/>
        </w:tabs>
        <w:suppressAutoHyphens/>
        <w:spacing w:before="0" w:beforeAutospacing="0" w:after="0" w:afterAutospacing="0"/>
        <w:ind w:firstLine="709"/>
        <w:rPr>
          <w:sz w:val="20"/>
          <w:szCs w:val="20"/>
          <w:u w:val="single"/>
        </w:rPr>
      </w:pPr>
    </w:p>
    <w:p w:rsidR="00532678" w:rsidRDefault="00532678" w:rsidP="00532678">
      <w:pPr>
        <w:tabs>
          <w:tab w:val="left" w:pos="900"/>
          <w:tab w:val="left" w:pos="1080"/>
        </w:tabs>
        <w:suppressAutoHyphens/>
        <w:spacing w:before="0" w:beforeAutospacing="0" w:after="0" w:afterAutospacing="0"/>
        <w:ind w:firstLine="709"/>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532678" w:rsidRDefault="00532678" w:rsidP="00532678">
      <w:pPr>
        <w:tabs>
          <w:tab w:val="left" w:pos="900"/>
          <w:tab w:val="left" w:pos="1080"/>
        </w:tabs>
        <w:suppressAutoHyphens/>
        <w:spacing w:before="0" w:beforeAutospacing="0" w:after="0" w:afterAutospacing="0"/>
        <w:rPr>
          <w:sz w:val="20"/>
          <w:szCs w:val="20"/>
        </w:rPr>
      </w:pPr>
      <w:r>
        <w:rPr>
          <w:sz w:val="20"/>
          <w:szCs w:val="20"/>
        </w:rPr>
        <w:t xml:space="preserve">Степаненко Ю.В., </w:t>
      </w:r>
      <w:proofErr w:type="spellStart"/>
      <w:r>
        <w:rPr>
          <w:sz w:val="20"/>
          <w:szCs w:val="20"/>
        </w:rPr>
        <w:t>д.ю.н</w:t>
      </w:r>
      <w:proofErr w:type="spellEnd"/>
      <w:r>
        <w:rPr>
          <w:sz w:val="20"/>
          <w:szCs w:val="20"/>
        </w:rPr>
        <w:t>., проф.</w:t>
      </w: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532678" w:rsidRDefault="00532678" w:rsidP="00532678">
      <w:pPr>
        <w:tabs>
          <w:tab w:val="left" w:pos="900"/>
          <w:tab w:val="left" w:pos="1080"/>
        </w:tabs>
        <w:suppressAutoHyphens/>
        <w:spacing w:before="0" w:beforeAutospacing="0" w:after="0" w:afterAutospacing="0"/>
        <w:rPr>
          <w:sz w:val="20"/>
          <w:szCs w:val="20"/>
          <w:u w:val="single"/>
        </w:rPr>
      </w:pPr>
    </w:p>
    <w:p w:rsidR="00043BFD" w:rsidRPr="00D52134" w:rsidRDefault="00532678" w:rsidP="0053267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3405D">
        <w:rPr>
          <w:sz w:val="20"/>
          <w:szCs w:val="20"/>
        </w:rPr>
        <w:t>3</w:t>
      </w:r>
      <w:bookmarkStart w:id="0" w:name="_GoBack"/>
      <w:bookmarkEnd w:id="0"/>
      <w:r w:rsidR="00043BFD" w:rsidRPr="00D52134">
        <w:rPr>
          <w:sz w:val="20"/>
          <w:szCs w:val="20"/>
        </w:rPr>
        <w:br w:type="page"/>
      </w:r>
    </w:p>
    <w:p w:rsidR="00043BFD" w:rsidRPr="00415C4E" w:rsidRDefault="00043BFD" w:rsidP="00043BFD">
      <w:pPr>
        <w:pStyle w:val="1c"/>
        <w:tabs>
          <w:tab w:val="right" w:leader="dot" w:pos="9600"/>
        </w:tabs>
        <w:spacing w:before="0" w:beforeAutospacing="0" w:after="0" w:afterAutospacing="0"/>
        <w:ind w:left="0" w:firstLine="709"/>
        <w:rPr>
          <w:b/>
          <w:sz w:val="20"/>
        </w:rPr>
      </w:pPr>
      <w:r w:rsidRPr="00415C4E">
        <w:rPr>
          <w:b/>
          <w:sz w:val="20"/>
        </w:rPr>
        <w:lastRenderedPageBreak/>
        <w:t>1 Цели и задачи дисциплины</w:t>
      </w:r>
    </w:p>
    <w:p w:rsidR="00043BFD" w:rsidRPr="00D52134" w:rsidRDefault="00043BFD" w:rsidP="00043BFD">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приобретение теоретических и практических знаний по проблемам противодействия коррупции и коррупционным преступлениям.</w:t>
      </w:r>
    </w:p>
    <w:p w:rsidR="00043BFD" w:rsidRPr="00D52134" w:rsidRDefault="00043BFD" w:rsidP="00043BFD">
      <w:pPr>
        <w:tabs>
          <w:tab w:val="left" w:pos="1080"/>
        </w:tabs>
        <w:suppressAutoHyphens/>
        <w:spacing w:before="0" w:beforeAutospacing="0" w:after="0" w:afterAutospacing="0"/>
        <w:ind w:firstLine="709"/>
        <w:jc w:val="both"/>
        <w:rPr>
          <w:b/>
          <w:i/>
          <w:sz w:val="20"/>
          <w:szCs w:val="20"/>
        </w:rPr>
      </w:pPr>
      <w:r w:rsidRPr="00D52134">
        <w:rPr>
          <w:b/>
          <w:i/>
          <w:sz w:val="20"/>
          <w:szCs w:val="20"/>
        </w:rPr>
        <w:t xml:space="preserve">Задачи дисциплины: </w:t>
      </w:r>
    </w:p>
    <w:p w:rsidR="00043BFD" w:rsidRPr="00D52134" w:rsidRDefault="00043BFD" w:rsidP="00043BFD">
      <w:pPr>
        <w:pStyle w:val="affffffffff0"/>
        <w:numPr>
          <w:ilvl w:val="0"/>
          <w:numId w:val="67"/>
        </w:numPr>
        <w:tabs>
          <w:tab w:val="left" w:pos="993"/>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дать общее представление о коррупции и коррупционной преступности, различных теориях и направлениях научной мысли, а также об отдельных аспектах коррупции, характерных для разных социокультурных условий;</w:t>
      </w:r>
    </w:p>
    <w:p w:rsidR="00043BFD" w:rsidRPr="00D52134" w:rsidRDefault="00043BFD" w:rsidP="00043BFD">
      <w:pPr>
        <w:pStyle w:val="affffffffff0"/>
        <w:numPr>
          <w:ilvl w:val="0"/>
          <w:numId w:val="67"/>
        </w:numPr>
        <w:tabs>
          <w:tab w:val="left" w:pos="993"/>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раскрыть в процессе обучения содержание, виды, типы, формы и функции коррупции;</w:t>
      </w:r>
    </w:p>
    <w:p w:rsidR="00043BFD" w:rsidRPr="00D52134" w:rsidRDefault="00043BFD" w:rsidP="00043BFD">
      <w:pPr>
        <w:pStyle w:val="affffffffff0"/>
        <w:numPr>
          <w:ilvl w:val="0"/>
          <w:numId w:val="67"/>
        </w:numPr>
        <w:tabs>
          <w:tab w:val="left" w:pos="993"/>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провести ретроспективный анализ этого явления в разные периоды развития человеческой цивилизации;</w:t>
      </w:r>
    </w:p>
    <w:p w:rsidR="00043BFD" w:rsidRPr="00D52134" w:rsidRDefault="00043BFD" w:rsidP="00043BFD">
      <w:pPr>
        <w:pStyle w:val="affffffffff0"/>
        <w:numPr>
          <w:ilvl w:val="0"/>
          <w:numId w:val="67"/>
        </w:numPr>
        <w:tabs>
          <w:tab w:val="left" w:pos="993"/>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научить последовательному и целенаправленному изучению тенденций формирования, развития, изменения законодательной базы, направленной на противодействие коррупции;</w:t>
      </w:r>
    </w:p>
    <w:p w:rsidR="00043BFD" w:rsidRPr="00D52134" w:rsidRDefault="00043BFD" w:rsidP="00043BFD">
      <w:pPr>
        <w:pStyle w:val="affffffffff0"/>
        <w:numPr>
          <w:ilvl w:val="0"/>
          <w:numId w:val="67"/>
        </w:numPr>
        <w:tabs>
          <w:tab w:val="left" w:pos="993"/>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привить умения и навыки профессионального определения коррупционных проявлений, грамотной оценки и применения правовых норм ответственности.</w:t>
      </w:r>
    </w:p>
    <w:p w:rsidR="00043BFD" w:rsidRPr="00D52134" w:rsidRDefault="00043BFD" w:rsidP="00043BFD">
      <w:pPr>
        <w:tabs>
          <w:tab w:val="left" w:pos="1080"/>
        </w:tabs>
        <w:suppressAutoHyphens/>
        <w:spacing w:before="0" w:beforeAutospacing="0" w:after="0" w:afterAutospacing="0"/>
        <w:ind w:firstLine="709"/>
        <w:jc w:val="both"/>
        <w:rPr>
          <w:sz w:val="20"/>
          <w:szCs w:val="20"/>
        </w:rPr>
      </w:pPr>
    </w:p>
    <w:p w:rsidR="00043BFD" w:rsidRPr="00415C4E" w:rsidRDefault="00043BFD" w:rsidP="00043BFD">
      <w:pPr>
        <w:pStyle w:val="1c"/>
        <w:tabs>
          <w:tab w:val="right" w:leader="dot" w:pos="9600"/>
        </w:tabs>
        <w:spacing w:before="0" w:beforeAutospacing="0" w:after="0" w:afterAutospacing="0"/>
        <w:ind w:left="0" w:firstLine="709"/>
        <w:rPr>
          <w:b/>
          <w:sz w:val="20"/>
        </w:rPr>
      </w:pPr>
      <w:r w:rsidRPr="00415C4E">
        <w:rPr>
          <w:b/>
          <w:sz w:val="20"/>
        </w:rPr>
        <w:t>2 Место дисциплины в структуре ОП</w:t>
      </w:r>
    </w:p>
    <w:p w:rsidR="00043BFD" w:rsidRPr="00D52134" w:rsidRDefault="00043BFD" w:rsidP="00043BFD">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«Проблемы противодействия коррупционным преступлениям» относится к дисциплинам по выбору части, формируемой участниками образовательных отношений. </w:t>
      </w:r>
    </w:p>
    <w:p w:rsidR="00043BFD" w:rsidRPr="00D52134" w:rsidRDefault="00043BFD" w:rsidP="00043BFD">
      <w:pPr>
        <w:pStyle w:val="1c"/>
        <w:tabs>
          <w:tab w:val="right" w:leader="dot" w:pos="9600"/>
        </w:tabs>
        <w:spacing w:before="0" w:beforeAutospacing="0" w:after="0" w:afterAutospacing="0"/>
        <w:ind w:left="0" w:firstLine="709"/>
        <w:rPr>
          <w:sz w:val="20"/>
        </w:rPr>
      </w:pPr>
    </w:p>
    <w:p w:rsidR="00043BFD" w:rsidRPr="00415C4E" w:rsidRDefault="00043BFD" w:rsidP="00043BFD">
      <w:pPr>
        <w:pStyle w:val="1c"/>
        <w:tabs>
          <w:tab w:val="right" w:leader="dot" w:pos="9600"/>
        </w:tabs>
        <w:spacing w:before="0" w:beforeAutospacing="0" w:after="0" w:afterAutospacing="0"/>
        <w:ind w:left="0" w:firstLine="709"/>
        <w:rPr>
          <w:b/>
          <w:sz w:val="20"/>
        </w:rPr>
      </w:pPr>
      <w:r w:rsidRPr="00415C4E">
        <w:rPr>
          <w:b/>
          <w:sz w:val="20"/>
        </w:rPr>
        <w:t>3 Планируемые результаты обучения по дисциплине</w:t>
      </w:r>
    </w:p>
    <w:p w:rsidR="00043BFD" w:rsidRPr="00D52134" w:rsidRDefault="00043BFD" w:rsidP="00043BFD">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043BFD" w:rsidRPr="00D52134" w:rsidRDefault="00043BFD" w:rsidP="00043BF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w:t>
      </w:r>
      <w:r w:rsidR="00EB5744">
        <w:rPr>
          <w:i/>
          <w:sz w:val="20"/>
          <w:szCs w:val="20"/>
        </w:rPr>
        <w:t>ую</w:t>
      </w:r>
      <w:r w:rsidRPr="00D52134">
        <w:rPr>
          <w:i/>
          <w:sz w:val="20"/>
          <w:szCs w:val="20"/>
        </w:rPr>
        <w:t xml:space="preserve"> компетенци</w:t>
      </w:r>
      <w:r w:rsidR="00EB5744">
        <w:rPr>
          <w:i/>
          <w:sz w:val="20"/>
          <w:szCs w:val="20"/>
        </w:rPr>
        <w:t>ю</w:t>
      </w:r>
    </w:p>
    <w:p w:rsidR="00043BFD" w:rsidRPr="00D52134" w:rsidRDefault="00043BFD" w:rsidP="00043BF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bookmarkStart w:id="1" w:name="_Hlk78566532"/>
      <w:r w:rsidRPr="00D52134">
        <w:rPr>
          <w:sz w:val="20"/>
          <w:szCs w:val="20"/>
        </w:rPr>
        <w:t>ПК-5. Способен выявлять, давать оценку и содействовать пресечению коррупционного поведения</w:t>
      </w:r>
    </w:p>
    <w:bookmarkEnd w:id="1"/>
    <w:p w:rsidR="00043BFD" w:rsidRPr="00D52134" w:rsidRDefault="00043BFD" w:rsidP="00043BF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043BFD" w:rsidRPr="00D52134" w:rsidRDefault="00043BFD" w:rsidP="00043BFD">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043BFD" w:rsidRPr="00D52134" w:rsidRDefault="00043BFD" w:rsidP="00043BFD">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4678"/>
      </w:tblGrid>
      <w:tr w:rsidR="00043BFD" w:rsidRPr="00D52134" w:rsidTr="00900057">
        <w:trPr>
          <w:tblHeader/>
        </w:trPr>
        <w:tc>
          <w:tcPr>
            <w:tcW w:w="2093" w:type="dxa"/>
          </w:tcPr>
          <w:p w:rsidR="00043BFD" w:rsidRPr="00D52134" w:rsidRDefault="00043BFD" w:rsidP="00043BFD">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693" w:type="dxa"/>
          </w:tcPr>
          <w:p w:rsidR="00043BFD" w:rsidRPr="00D52134" w:rsidRDefault="00043BFD" w:rsidP="00043BFD">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678" w:type="dxa"/>
          </w:tcPr>
          <w:p w:rsidR="00043BFD" w:rsidRPr="00D52134" w:rsidRDefault="00043BFD" w:rsidP="00043BFD">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043BFD" w:rsidRPr="00D52134" w:rsidTr="00900057">
        <w:tc>
          <w:tcPr>
            <w:tcW w:w="2093" w:type="dxa"/>
            <w:vMerge w:val="restart"/>
          </w:tcPr>
          <w:p w:rsidR="00043BFD" w:rsidRPr="00D52134" w:rsidRDefault="00043BFD" w:rsidP="00043BFD">
            <w:pPr>
              <w:tabs>
                <w:tab w:val="left" w:pos="1080"/>
              </w:tabs>
              <w:spacing w:before="0" w:beforeAutospacing="0" w:after="0" w:afterAutospacing="0"/>
              <w:rPr>
                <w:b/>
                <w:sz w:val="20"/>
                <w:szCs w:val="20"/>
              </w:rPr>
            </w:pPr>
            <w:r w:rsidRPr="00D52134">
              <w:rPr>
                <w:sz w:val="20"/>
                <w:szCs w:val="20"/>
              </w:rPr>
              <w:t>ПК-5. Способен выявлять, давать оценку и содействовать пресечению коррупционного поведения</w:t>
            </w:r>
          </w:p>
        </w:tc>
        <w:tc>
          <w:tcPr>
            <w:tcW w:w="2693" w:type="dxa"/>
          </w:tcPr>
          <w:p w:rsidR="00043BFD" w:rsidRPr="00D52134" w:rsidRDefault="00043BFD" w:rsidP="00043BFD">
            <w:pPr>
              <w:shd w:val="clear" w:color="auto" w:fill="FFFFFF"/>
              <w:spacing w:before="0" w:beforeAutospacing="0" w:after="0" w:afterAutospacing="0"/>
              <w:rPr>
                <w:sz w:val="20"/>
                <w:szCs w:val="20"/>
              </w:rPr>
            </w:pPr>
            <w:r w:rsidRPr="00D52134">
              <w:rPr>
                <w:sz w:val="20"/>
                <w:szCs w:val="20"/>
              </w:rPr>
              <w:t xml:space="preserve">ПК-5.1. Знать: </w:t>
            </w:r>
          </w:p>
          <w:p w:rsidR="00043BFD" w:rsidRPr="00D52134" w:rsidRDefault="00043BFD" w:rsidP="00043BFD">
            <w:pPr>
              <w:shd w:val="clear" w:color="auto" w:fill="FFFFFF"/>
              <w:spacing w:before="0" w:beforeAutospacing="0" w:after="0" w:afterAutospacing="0"/>
              <w:rPr>
                <w:sz w:val="20"/>
                <w:szCs w:val="20"/>
              </w:rPr>
            </w:pPr>
            <w:r w:rsidRPr="00D52134">
              <w:rPr>
                <w:sz w:val="20"/>
                <w:szCs w:val="20"/>
              </w:rPr>
              <w:t>особенности коррупционного поведения и методологию его выявления</w:t>
            </w:r>
          </w:p>
        </w:tc>
        <w:tc>
          <w:tcPr>
            <w:tcW w:w="4678" w:type="dxa"/>
          </w:tcPr>
          <w:p w:rsidR="00043BFD" w:rsidRPr="00D52134" w:rsidRDefault="00043BFD" w:rsidP="00043BFD">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043BFD" w:rsidRPr="00D52134" w:rsidRDefault="00043BFD" w:rsidP="00043BFD">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признаки коррупции и коррупционных преступлений;</w:t>
            </w:r>
          </w:p>
          <w:p w:rsidR="00043BFD" w:rsidRPr="00D52134" w:rsidRDefault="00043BFD" w:rsidP="00043BFD">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основы противодействия коррупции и коррупционной преступности.</w:t>
            </w:r>
          </w:p>
          <w:p w:rsidR="00043BFD" w:rsidRPr="00D52134" w:rsidRDefault="00043BFD" w:rsidP="00043BFD">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 xml:space="preserve">основные проблемы противодействия коррупционным преступлениям; </w:t>
            </w:r>
          </w:p>
        </w:tc>
      </w:tr>
      <w:tr w:rsidR="00043BFD" w:rsidRPr="00D52134" w:rsidTr="00900057">
        <w:tc>
          <w:tcPr>
            <w:tcW w:w="2093" w:type="dxa"/>
            <w:vMerge/>
          </w:tcPr>
          <w:p w:rsidR="00043BFD" w:rsidRPr="00D52134" w:rsidRDefault="00043BFD" w:rsidP="00043BFD">
            <w:pPr>
              <w:tabs>
                <w:tab w:val="left" w:pos="1080"/>
              </w:tabs>
              <w:spacing w:before="0" w:beforeAutospacing="0" w:after="0" w:afterAutospacing="0"/>
              <w:rPr>
                <w:b/>
                <w:sz w:val="20"/>
                <w:szCs w:val="20"/>
              </w:rPr>
            </w:pPr>
          </w:p>
        </w:tc>
        <w:tc>
          <w:tcPr>
            <w:tcW w:w="2693" w:type="dxa"/>
          </w:tcPr>
          <w:p w:rsidR="00043BFD" w:rsidRPr="00D52134" w:rsidRDefault="00043BFD" w:rsidP="00043BFD">
            <w:pPr>
              <w:shd w:val="clear" w:color="auto" w:fill="FFFFFF"/>
              <w:spacing w:before="0" w:beforeAutospacing="0" w:after="0" w:afterAutospacing="0"/>
              <w:rPr>
                <w:sz w:val="20"/>
                <w:szCs w:val="20"/>
              </w:rPr>
            </w:pPr>
            <w:r w:rsidRPr="00D52134">
              <w:rPr>
                <w:sz w:val="20"/>
                <w:szCs w:val="20"/>
              </w:rPr>
              <w:t xml:space="preserve">ПК-5.2. Уметь: </w:t>
            </w:r>
          </w:p>
          <w:p w:rsidR="00043BFD" w:rsidRPr="00D52134" w:rsidRDefault="00043BFD" w:rsidP="00043BFD">
            <w:pPr>
              <w:spacing w:before="0" w:beforeAutospacing="0" w:after="0" w:afterAutospacing="0"/>
              <w:rPr>
                <w:sz w:val="20"/>
                <w:szCs w:val="20"/>
              </w:rPr>
            </w:pPr>
            <w:r w:rsidRPr="00D52134">
              <w:rPr>
                <w:sz w:val="20"/>
                <w:szCs w:val="20"/>
              </w:rPr>
              <w:t>давать правильную юридическую квалификацию действиям, в которых проявляется коррупция</w:t>
            </w:r>
          </w:p>
        </w:tc>
        <w:tc>
          <w:tcPr>
            <w:tcW w:w="4678" w:type="dxa"/>
          </w:tcPr>
          <w:p w:rsidR="00043BFD" w:rsidRPr="00D52134" w:rsidRDefault="00043BFD" w:rsidP="00043BFD">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043BFD" w:rsidRPr="00D52134" w:rsidRDefault="00043BFD" w:rsidP="00043BFD">
            <w:pPr>
              <w:numPr>
                <w:ilvl w:val="0"/>
                <w:numId w:val="64"/>
              </w:numPr>
              <w:tabs>
                <w:tab w:val="left" w:pos="175"/>
                <w:tab w:val="left" w:pos="1080"/>
              </w:tabs>
              <w:suppressAutoHyphens/>
              <w:spacing w:before="0" w:beforeAutospacing="0" w:after="0" w:afterAutospacing="0"/>
              <w:ind w:left="0" w:firstLine="0"/>
              <w:jc w:val="both"/>
              <w:rPr>
                <w:sz w:val="20"/>
                <w:szCs w:val="20"/>
              </w:rPr>
            </w:pPr>
            <w:r w:rsidRPr="00D52134">
              <w:rPr>
                <w:sz w:val="20"/>
                <w:szCs w:val="20"/>
              </w:rPr>
              <w:t>выявлять и оценивать основные причины и условия, способствующие коррупционной преступности;</w:t>
            </w:r>
          </w:p>
          <w:p w:rsidR="00043BFD" w:rsidRPr="00D52134" w:rsidRDefault="00043BFD" w:rsidP="00043BFD">
            <w:pPr>
              <w:numPr>
                <w:ilvl w:val="0"/>
                <w:numId w:val="64"/>
              </w:numPr>
              <w:tabs>
                <w:tab w:val="left" w:pos="175"/>
                <w:tab w:val="left" w:pos="1080"/>
              </w:tabs>
              <w:suppressAutoHyphens/>
              <w:spacing w:before="0" w:beforeAutospacing="0" w:after="0" w:afterAutospacing="0"/>
              <w:ind w:left="0" w:firstLine="0"/>
              <w:jc w:val="both"/>
              <w:rPr>
                <w:sz w:val="20"/>
                <w:szCs w:val="20"/>
              </w:rPr>
            </w:pPr>
            <w:r w:rsidRPr="00D52134">
              <w:rPr>
                <w:sz w:val="20"/>
                <w:szCs w:val="20"/>
              </w:rPr>
              <w:t>уверенно разбираться и применять правовые основы противодействия коррупционным преступлениям;</w:t>
            </w:r>
          </w:p>
        </w:tc>
      </w:tr>
      <w:tr w:rsidR="00043BFD" w:rsidRPr="00D52134" w:rsidTr="00900057">
        <w:trPr>
          <w:trHeight w:val="70"/>
        </w:trPr>
        <w:tc>
          <w:tcPr>
            <w:tcW w:w="2093" w:type="dxa"/>
            <w:vMerge/>
          </w:tcPr>
          <w:p w:rsidR="00043BFD" w:rsidRPr="00D52134" w:rsidRDefault="00043BFD" w:rsidP="00043BFD">
            <w:pPr>
              <w:tabs>
                <w:tab w:val="left" w:pos="1080"/>
              </w:tabs>
              <w:spacing w:before="0" w:beforeAutospacing="0" w:after="0" w:afterAutospacing="0"/>
              <w:rPr>
                <w:b/>
                <w:sz w:val="20"/>
                <w:szCs w:val="20"/>
              </w:rPr>
            </w:pPr>
          </w:p>
        </w:tc>
        <w:tc>
          <w:tcPr>
            <w:tcW w:w="2693" w:type="dxa"/>
          </w:tcPr>
          <w:p w:rsidR="00043BFD" w:rsidRPr="00D52134" w:rsidRDefault="00043BFD" w:rsidP="00043BFD">
            <w:pPr>
              <w:shd w:val="clear" w:color="auto" w:fill="FFFFFF"/>
              <w:spacing w:before="0" w:beforeAutospacing="0" w:after="0" w:afterAutospacing="0"/>
              <w:rPr>
                <w:sz w:val="20"/>
                <w:szCs w:val="20"/>
              </w:rPr>
            </w:pPr>
            <w:r w:rsidRPr="00D52134">
              <w:rPr>
                <w:sz w:val="20"/>
                <w:szCs w:val="20"/>
              </w:rPr>
              <w:t>ПК-5.3. Владеть:</w:t>
            </w:r>
          </w:p>
          <w:p w:rsidR="00043BFD" w:rsidRPr="00D52134" w:rsidRDefault="00043BFD" w:rsidP="00043BFD">
            <w:pPr>
              <w:spacing w:before="0" w:beforeAutospacing="0" w:after="0" w:afterAutospacing="0"/>
              <w:rPr>
                <w:sz w:val="20"/>
                <w:szCs w:val="20"/>
              </w:rPr>
            </w:pPr>
            <w:r w:rsidRPr="00D52134">
              <w:rPr>
                <w:sz w:val="20"/>
                <w:szCs w:val="20"/>
              </w:rPr>
              <w:t>навыками пресечения коррупционного поведения</w:t>
            </w:r>
          </w:p>
        </w:tc>
        <w:tc>
          <w:tcPr>
            <w:tcW w:w="4678" w:type="dxa"/>
          </w:tcPr>
          <w:p w:rsidR="00043BFD" w:rsidRPr="00D52134" w:rsidRDefault="00043BFD" w:rsidP="00043BFD">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043BFD" w:rsidRPr="00D52134" w:rsidRDefault="00043BFD" w:rsidP="00043BFD">
            <w:pPr>
              <w:numPr>
                <w:ilvl w:val="0"/>
                <w:numId w:val="66"/>
              </w:numPr>
              <w:tabs>
                <w:tab w:val="left" w:pos="175"/>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основными навыками анализа коррупционной преступности, выявления криминогенных тенденций; </w:t>
            </w:r>
          </w:p>
          <w:p w:rsidR="00043BFD" w:rsidRPr="00D52134" w:rsidRDefault="00043BFD" w:rsidP="00043BFD">
            <w:pPr>
              <w:numPr>
                <w:ilvl w:val="0"/>
                <w:numId w:val="66"/>
              </w:numPr>
              <w:tabs>
                <w:tab w:val="left" w:pos="175"/>
                <w:tab w:val="left" w:pos="900"/>
              </w:tabs>
              <w:suppressAutoHyphens/>
              <w:spacing w:before="0" w:beforeAutospacing="0" w:after="0" w:afterAutospacing="0"/>
              <w:ind w:left="0" w:firstLine="0"/>
              <w:jc w:val="both"/>
              <w:rPr>
                <w:sz w:val="20"/>
                <w:szCs w:val="20"/>
              </w:rPr>
            </w:pPr>
            <w:r w:rsidRPr="00D52134">
              <w:rPr>
                <w:sz w:val="20"/>
                <w:szCs w:val="20"/>
              </w:rPr>
              <w:t>способностью эффективно применять полученные знания в практической деятельности по противодействию коррупционной преступности.</w:t>
            </w:r>
          </w:p>
        </w:tc>
      </w:tr>
    </w:tbl>
    <w:p w:rsidR="00043BFD" w:rsidRPr="00D52134" w:rsidRDefault="00043BFD" w:rsidP="00043BFD">
      <w:pPr>
        <w:tabs>
          <w:tab w:val="left" w:pos="900"/>
          <w:tab w:val="left" w:pos="1080"/>
        </w:tabs>
        <w:suppressAutoHyphens/>
        <w:spacing w:before="0" w:beforeAutospacing="0" w:after="0" w:afterAutospacing="0"/>
        <w:ind w:firstLine="709"/>
        <w:jc w:val="both"/>
        <w:rPr>
          <w:sz w:val="20"/>
          <w:szCs w:val="20"/>
        </w:rPr>
      </w:pPr>
    </w:p>
    <w:p w:rsidR="00043BFD" w:rsidRPr="00D52134" w:rsidRDefault="00043BFD" w:rsidP="00043BFD">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«Проблемы противодействия коррупционным преступлениям», являются необходимыми для последующего поэтапного формирования компетенций и изучения дисциплин.</w:t>
      </w:r>
    </w:p>
    <w:p w:rsidR="00043BFD" w:rsidRPr="00D52134" w:rsidRDefault="00043BFD" w:rsidP="00043BFD">
      <w:pPr>
        <w:tabs>
          <w:tab w:val="left" w:pos="900"/>
          <w:tab w:val="left" w:pos="1080"/>
        </w:tabs>
        <w:suppressAutoHyphens/>
        <w:spacing w:before="0" w:beforeAutospacing="0" w:after="0" w:afterAutospacing="0"/>
        <w:ind w:firstLine="709"/>
        <w:jc w:val="both"/>
        <w:rPr>
          <w:b/>
          <w:sz w:val="20"/>
          <w:szCs w:val="20"/>
        </w:rPr>
      </w:pPr>
    </w:p>
    <w:p w:rsidR="00043BFD" w:rsidRPr="00D52134" w:rsidRDefault="00043BFD" w:rsidP="00043BFD">
      <w:pPr>
        <w:spacing w:before="0" w:beforeAutospacing="0" w:after="0" w:afterAutospacing="0"/>
        <w:rPr>
          <w:sz w:val="20"/>
          <w:szCs w:val="20"/>
        </w:rPr>
      </w:pPr>
    </w:p>
    <w:p w:rsidR="00043BFD" w:rsidRPr="00415C4E" w:rsidRDefault="00043BFD" w:rsidP="00043BFD">
      <w:pPr>
        <w:pStyle w:val="1c"/>
        <w:tabs>
          <w:tab w:val="right" w:leader="dot" w:pos="9600"/>
        </w:tabs>
        <w:spacing w:before="0" w:beforeAutospacing="0" w:after="0" w:afterAutospacing="0"/>
        <w:ind w:left="0" w:firstLine="709"/>
        <w:rPr>
          <w:b/>
          <w:sz w:val="20"/>
        </w:rPr>
      </w:pPr>
      <w:r w:rsidRPr="00415C4E">
        <w:rPr>
          <w:b/>
          <w:sz w:val="20"/>
        </w:rPr>
        <w:t xml:space="preserve">4 Объем дисциплины и виды учебной работы </w:t>
      </w:r>
    </w:p>
    <w:p w:rsidR="00043BFD" w:rsidRPr="00D52134" w:rsidRDefault="00043BFD" w:rsidP="00043BFD">
      <w:pPr>
        <w:spacing w:before="0" w:beforeAutospacing="0" w:after="0" w:afterAutospacing="0"/>
        <w:ind w:firstLine="680"/>
        <w:rPr>
          <w:b/>
          <w:sz w:val="20"/>
          <w:szCs w:val="20"/>
        </w:rPr>
      </w:pPr>
    </w:p>
    <w:p w:rsidR="00043BFD" w:rsidRPr="00D52134" w:rsidRDefault="00043BFD" w:rsidP="00043BFD">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043BFD" w:rsidRPr="00D52134" w:rsidRDefault="00043BFD" w:rsidP="00043BFD">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043BFD" w:rsidRPr="00D52134" w:rsidTr="00900057">
        <w:tc>
          <w:tcPr>
            <w:tcW w:w="766" w:type="dxa"/>
            <w:vMerge w:val="restart"/>
            <w:vAlign w:val="center"/>
          </w:tcPr>
          <w:p w:rsidR="00043BFD" w:rsidRPr="00D52134" w:rsidRDefault="00043BFD" w:rsidP="00043BFD">
            <w:pPr>
              <w:pStyle w:val="afffd"/>
              <w:snapToGrid w:val="0"/>
              <w:jc w:val="center"/>
              <w:rPr>
                <w:b/>
                <w:sz w:val="20"/>
                <w:szCs w:val="20"/>
              </w:rPr>
            </w:pPr>
            <w:r w:rsidRPr="00D52134">
              <w:rPr>
                <w:b/>
                <w:sz w:val="20"/>
                <w:szCs w:val="20"/>
              </w:rPr>
              <w:t>№ п/п</w:t>
            </w:r>
          </w:p>
        </w:tc>
        <w:tc>
          <w:tcPr>
            <w:tcW w:w="4742" w:type="dxa"/>
            <w:vMerge w:val="restart"/>
            <w:vAlign w:val="center"/>
          </w:tcPr>
          <w:p w:rsidR="00043BFD" w:rsidRPr="00D52134" w:rsidRDefault="00043BFD" w:rsidP="00043BFD">
            <w:pPr>
              <w:pStyle w:val="afffd"/>
              <w:snapToGrid w:val="0"/>
              <w:jc w:val="center"/>
              <w:rPr>
                <w:b/>
                <w:sz w:val="20"/>
                <w:szCs w:val="20"/>
              </w:rPr>
            </w:pPr>
            <w:r w:rsidRPr="00D52134">
              <w:rPr>
                <w:b/>
                <w:sz w:val="20"/>
                <w:szCs w:val="20"/>
              </w:rPr>
              <w:t>Виды учебных занятий</w:t>
            </w:r>
          </w:p>
        </w:tc>
        <w:tc>
          <w:tcPr>
            <w:tcW w:w="4278" w:type="dxa"/>
            <w:gridSpan w:val="4"/>
          </w:tcPr>
          <w:p w:rsidR="00043BFD" w:rsidRPr="00D52134" w:rsidRDefault="00043BFD" w:rsidP="00043BFD">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043BFD" w:rsidRPr="00D52134" w:rsidTr="00900057">
        <w:tc>
          <w:tcPr>
            <w:tcW w:w="766" w:type="dxa"/>
            <w:vMerge/>
          </w:tcPr>
          <w:p w:rsidR="00043BFD" w:rsidRPr="00D52134" w:rsidRDefault="00043BFD" w:rsidP="00043BFD">
            <w:pPr>
              <w:tabs>
                <w:tab w:val="left" w:pos="900"/>
              </w:tabs>
              <w:spacing w:before="0" w:beforeAutospacing="0" w:after="0" w:afterAutospacing="0"/>
              <w:rPr>
                <w:b/>
                <w:sz w:val="20"/>
                <w:szCs w:val="20"/>
              </w:rPr>
            </w:pPr>
          </w:p>
        </w:tc>
        <w:tc>
          <w:tcPr>
            <w:tcW w:w="4742" w:type="dxa"/>
            <w:vMerge/>
          </w:tcPr>
          <w:p w:rsidR="00043BFD" w:rsidRPr="00D52134" w:rsidRDefault="00043BFD" w:rsidP="00043BFD">
            <w:pPr>
              <w:tabs>
                <w:tab w:val="left" w:pos="900"/>
              </w:tabs>
              <w:spacing w:before="0" w:beforeAutospacing="0" w:after="0" w:afterAutospacing="0"/>
              <w:rPr>
                <w:b/>
                <w:sz w:val="20"/>
                <w:szCs w:val="20"/>
              </w:rPr>
            </w:pPr>
          </w:p>
        </w:tc>
        <w:tc>
          <w:tcPr>
            <w:tcW w:w="2139" w:type="dxa"/>
            <w:gridSpan w:val="2"/>
            <w:vAlign w:val="center"/>
          </w:tcPr>
          <w:p w:rsidR="00043BFD" w:rsidRPr="00D52134" w:rsidRDefault="00043BFD" w:rsidP="00043BFD">
            <w:pPr>
              <w:pStyle w:val="afffd"/>
              <w:snapToGrid w:val="0"/>
              <w:jc w:val="center"/>
              <w:rPr>
                <w:b/>
                <w:sz w:val="20"/>
                <w:szCs w:val="20"/>
              </w:rPr>
            </w:pPr>
            <w:r w:rsidRPr="00D52134">
              <w:rPr>
                <w:b/>
                <w:sz w:val="20"/>
                <w:szCs w:val="20"/>
              </w:rPr>
              <w:t>Очная</w:t>
            </w:r>
          </w:p>
        </w:tc>
        <w:tc>
          <w:tcPr>
            <w:tcW w:w="2139" w:type="dxa"/>
            <w:gridSpan w:val="2"/>
          </w:tcPr>
          <w:p w:rsidR="00043BFD" w:rsidRPr="00D52134" w:rsidRDefault="00043BFD" w:rsidP="00043BFD">
            <w:pPr>
              <w:pStyle w:val="afffd"/>
              <w:snapToGrid w:val="0"/>
              <w:jc w:val="center"/>
              <w:rPr>
                <w:b/>
                <w:sz w:val="20"/>
                <w:szCs w:val="20"/>
              </w:rPr>
            </w:pPr>
            <w:r w:rsidRPr="00D52134">
              <w:rPr>
                <w:b/>
                <w:sz w:val="20"/>
                <w:szCs w:val="20"/>
              </w:rPr>
              <w:t>Заочная</w:t>
            </w:r>
          </w:p>
        </w:tc>
      </w:tr>
      <w:tr w:rsidR="00043BFD" w:rsidRPr="00D52134" w:rsidTr="00900057">
        <w:tc>
          <w:tcPr>
            <w:tcW w:w="766" w:type="dxa"/>
            <w:vMerge/>
          </w:tcPr>
          <w:p w:rsidR="00043BFD" w:rsidRPr="00D52134" w:rsidRDefault="00043BFD" w:rsidP="00043BFD">
            <w:pPr>
              <w:tabs>
                <w:tab w:val="left" w:pos="900"/>
              </w:tabs>
              <w:spacing w:before="0" w:beforeAutospacing="0" w:after="0" w:afterAutospacing="0"/>
              <w:rPr>
                <w:b/>
                <w:sz w:val="20"/>
                <w:szCs w:val="20"/>
              </w:rPr>
            </w:pPr>
          </w:p>
        </w:tc>
        <w:tc>
          <w:tcPr>
            <w:tcW w:w="4742" w:type="dxa"/>
            <w:vMerge/>
          </w:tcPr>
          <w:p w:rsidR="00043BFD" w:rsidRPr="00D52134" w:rsidRDefault="00043BFD" w:rsidP="00043BFD">
            <w:pPr>
              <w:tabs>
                <w:tab w:val="left" w:pos="900"/>
              </w:tabs>
              <w:spacing w:before="0" w:beforeAutospacing="0" w:after="0" w:afterAutospacing="0"/>
              <w:rPr>
                <w:b/>
                <w:sz w:val="20"/>
                <w:szCs w:val="20"/>
              </w:rPr>
            </w:pPr>
          </w:p>
        </w:tc>
        <w:tc>
          <w:tcPr>
            <w:tcW w:w="1069" w:type="dxa"/>
            <w:vAlign w:val="center"/>
          </w:tcPr>
          <w:p w:rsidR="00043BFD" w:rsidRPr="00D52134" w:rsidRDefault="00043BFD" w:rsidP="00043BFD">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043BFD" w:rsidRPr="00D52134" w:rsidRDefault="00043BFD" w:rsidP="00043BFD">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043BFD" w:rsidRPr="00D52134" w:rsidRDefault="00043BFD" w:rsidP="00043BFD">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043BFD" w:rsidRPr="00D52134" w:rsidRDefault="00043BFD" w:rsidP="00043BFD">
            <w:pPr>
              <w:tabs>
                <w:tab w:val="left" w:pos="900"/>
              </w:tabs>
              <w:spacing w:before="0" w:beforeAutospacing="0" w:after="0" w:afterAutospacing="0"/>
              <w:jc w:val="center"/>
              <w:rPr>
                <w:b/>
                <w:sz w:val="20"/>
                <w:szCs w:val="20"/>
              </w:rPr>
            </w:pPr>
            <w:r w:rsidRPr="00D52134">
              <w:rPr>
                <w:b/>
                <w:sz w:val="20"/>
                <w:szCs w:val="20"/>
              </w:rPr>
              <w:t>в том числе</w:t>
            </w: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b/>
                <w:sz w:val="20"/>
                <w:szCs w:val="20"/>
              </w:rPr>
            </w:pPr>
            <w:r w:rsidRPr="00D52134">
              <w:rPr>
                <w:b/>
                <w:sz w:val="20"/>
                <w:szCs w:val="20"/>
              </w:rPr>
              <w:lastRenderedPageBreak/>
              <w:t>1</w:t>
            </w:r>
          </w:p>
        </w:tc>
        <w:tc>
          <w:tcPr>
            <w:tcW w:w="4742" w:type="dxa"/>
          </w:tcPr>
          <w:p w:rsidR="00043BFD" w:rsidRPr="00D52134" w:rsidRDefault="00043BFD" w:rsidP="00043BFD">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043BFD" w:rsidRPr="00D52134" w:rsidRDefault="00043BFD" w:rsidP="00043BFD">
            <w:pPr>
              <w:suppressAutoHyphens/>
              <w:snapToGrid w:val="0"/>
              <w:spacing w:before="0" w:beforeAutospacing="0" w:after="0" w:afterAutospacing="0"/>
              <w:jc w:val="center"/>
              <w:rPr>
                <w:b/>
                <w:sz w:val="20"/>
                <w:szCs w:val="20"/>
              </w:rPr>
            </w:pPr>
          </w:p>
        </w:tc>
        <w:tc>
          <w:tcPr>
            <w:tcW w:w="1070" w:type="dxa"/>
          </w:tcPr>
          <w:p w:rsidR="00043BFD" w:rsidRPr="00D52134" w:rsidRDefault="00043BFD" w:rsidP="00043BFD">
            <w:pPr>
              <w:pStyle w:val="afffd"/>
              <w:snapToGrid w:val="0"/>
              <w:jc w:val="center"/>
              <w:rPr>
                <w:b/>
                <w:sz w:val="20"/>
                <w:szCs w:val="20"/>
              </w:rPr>
            </w:pPr>
          </w:p>
        </w:tc>
        <w:tc>
          <w:tcPr>
            <w:tcW w:w="1069" w:type="dxa"/>
          </w:tcPr>
          <w:p w:rsidR="00043BFD" w:rsidRPr="00D52134" w:rsidRDefault="00043BFD" w:rsidP="00043BFD">
            <w:pPr>
              <w:pStyle w:val="afffd"/>
              <w:snapToGrid w:val="0"/>
              <w:jc w:val="center"/>
              <w:rPr>
                <w:b/>
                <w:sz w:val="20"/>
                <w:szCs w:val="20"/>
              </w:rPr>
            </w:pPr>
            <w:r w:rsidRPr="00D52134">
              <w:rPr>
                <w:b/>
                <w:sz w:val="20"/>
                <w:szCs w:val="20"/>
              </w:rPr>
              <w:t>18,2</w:t>
            </w:r>
          </w:p>
        </w:tc>
        <w:tc>
          <w:tcPr>
            <w:tcW w:w="1070" w:type="dxa"/>
          </w:tcPr>
          <w:p w:rsidR="00043BFD" w:rsidRPr="00D52134" w:rsidRDefault="00043BFD" w:rsidP="00043BFD">
            <w:pPr>
              <w:pStyle w:val="afffd"/>
              <w:snapToGrid w:val="0"/>
              <w:jc w:val="center"/>
              <w:rPr>
                <w:b/>
                <w:sz w:val="20"/>
                <w:szCs w:val="20"/>
              </w:rPr>
            </w:pP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1.1</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pStyle w:val="afffd"/>
              <w:snapToGrid w:val="0"/>
              <w:jc w:val="center"/>
              <w:rPr>
                <w:sz w:val="20"/>
                <w:szCs w:val="20"/>
              </w:rPr>
            </w:pPr>
          </w:p>
        </w:tc>
        <w:tc>
          <w:tcPr>
            <w:tcW w:w="1069" w:type="dxa"/>
          </w:tcPr>
          <w:p w:rsidR="00043BFD" w:rsidRPr="00D52134" w:rsidRDefault="00043BFD" w:rsidP="00043BFD">
            <w:pPr>
              <w:pStyle w:val="afffd"/>
              <w:snapToGrid w:val="0"/>
              <w:jc w:val="center"/>
              <w:rPr>
                <w:sz w:val="20"/>
                <w:szCs w:val="20"/>
              </w:rPr>
            </w:pPr>
            <w:r w:rsidRPr="00D52134">
              <w:rPr>
                <w:sz w:val="20"/>
                <w:szCs w:val="20"/>
              </w:rPr>
              <w:t>4</w:t>
            </w:r>
          </w:p>
        </w:tc>
        <w:tc>
          <w:tcPr>
            <w:tcW w:w="1070" w:type="dxa"/>
          </w:tcPr>
          <w:p w:rsidR="00043BFD" w:rsidRPr="00D52134" w:rsidRDefault="00043BFD" w:rsidP="00043BFD">
            <w:pPr>
              <w:pStyle w:val="afffd"/>
              <w:snapToGrid w:val="0"/>
              <w:jc w:val="center"/>
              <w:rPr>
                <w:sz w:val="20"/>
                <w:szCs w:val="20"/>
              </w:rPr>
            </w:pP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1.2</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043BFD" w:rsidRPr="00D52134" w:rsidRDefault="00043BFD" w:rsidP="00043BFD">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pStyle w:val="afffd"/>
              <w:snapToGrid w:val="0"/>
              <w:jc w:val="center"/>
              <w:rPr>
                <w:sz w:val="20"/>
                <w:szCs w:val="20"/>
              </w:rPr>
            </w:pPr>
          </w:p>
        </w:tc>
        <w:tc>
          <w:tcPr>
            <w:tcW w:w="1069" w:type="dxa"/>
          </w:tcPr>
          <w:p w:rsidR="00043BFD" w:rsidRPr="00D52134" w:rsidRDefault="00043BFD" w:rsidP="00043BFD">
            <w:pPr>
              <w:pStyle w:val="afffd"/>
              <w:snapToGrid w:val="0"/>
              <w:jc w:val="center"/>
              <w:rPr>
                <w:sz w:val="20"/>
                <w:szCs w:val="20"/>
              </w:rPr>
            </w:pPr>
            <w:r w:rsidRPr="00D52134">
              <w:rPr>
                <w:sz w:val="20"/>
                <w:szCs w:val="20"/>
              </w:rPr>
              <w:t>12</w:t>
            </w:r>
          </w:p>
        </w:tc>
        <w:tc>
          <w:tcPr>
            <w:tcW w:w="1070" w:type="dxa"/>
          </w:tcPr>
          <w:p w:rsidR="00043BFD" w:rsidRPr="00D52134" w:rsidRDefault="00043BFD" w:rsidP="00043BFD">
            <w:pPr>
              <w:pStyle w:val="afffd"/>
              <w:snapToGrid w:val="0"/>
              <w:jc w:val="center"/>
              <w:rPr>
                <w:sz w:val="20"/>
                <w:szCs w:val="20"/>
              </w:rPr>
            </w:pP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1.2.1</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 xml:space="preserve">семинар-дискуссия, </w:t>
            </w:r>
          </w:p>
          <w:p w:rsidR="00043BFD" w:rsidRPr="00D52134" w:rsidRDefault="00043BFD" w:rsidP="00043BFD">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pStyle w:val="afffd"/>
              <w:snapToGrid w:val="0"/>
              <w:jc w:val="center"/>
              <w:rPr>
                <w:sz w:val="20"/>
                <w:szCs w:val="20"/>
              </w:rPr>
            </w:pPr>
          </w:p>
        </w:tc>
        <w:tc>
          <w:tcPr>
            <w:tcW w:w="1069" w:type="dxa"/>
          </w:tcPr>
          <w:p w:rsidR="00043BFD" w:rsidRPr="00D52134" w:rsidRDefault="00043BFD" w:rsidP="00043BFD">
            <w:pPr>
              <w:pStyle w:val="afffd"/>
              <w:snapToGrid w:val="0"/>
              <w:jc w:val="center"/>
              <w:rPr>
                <w:sz w:val="20"/>
                <w:szCs w:val="20"/>
              </w:rPr>
            </w:pPr>
          </w:p>
          <w:p w:rsidR="00043BFD" w:rsidRPr="00D52134" w:rsidRDefault="00043BFD" w:rsidP="00043BFD">
            <w:pPr>
              <w:pStyle w:val="afffd"/>
              <w:snapToGrid w:val="0"/>
              <w:rPr>
                <w:sz w:val="20"/>
                <w:szCs w:val="20"/>
              </w:rPr>
            </w:pPr>
          </w:p>
        </w:tc>
        <w:tc>
          <w:tcPr>
            <w:tcW w:w="1070" w:type="dxa"/>
          </w:tcPr>
          <w:p w:rsidR="00043BFD" w:rsidRPr="00D52134" w:rsidRDefault="00043BFD" w:rsidP="00043BFD">
            <w:pPr>
              <w:pStyle w:val="afffd"/>
              <w:snapToGrid w:val="0"/>
              <w:jc w:val="center"/>
              <w:rPr>
                <w:sz w:val="20"/>
                <w:szCs w:val="20"/>
              </w:rPr>
            </w:pPr>
            <w:r w:rsidRPr="00D52134">
              <w:rPr>
                <w:sz w:val="20"/>
                <w:szCs w:val="20"/>
              </w:rPr>
              <w:t>0</w:t>
            </w:r>
          </w:p>
          <w:p w:rsidR="00043BFD" w:rsidRPr="00D52134" w:rsidRDefault="00043BFD" w:rsidP="00043BFD">
            <w:pPr>
              <w:pStyle w:val="afffd"/>
              <w:snapToGrid w:val="0"/>
              <w:jc w:val="center"/>
              <w:rPr>
                <w:sz w:val="20"/>
                <w:szCs w:val="20"/>
              </w:rPr>
            </w:pPr>
            <w:r w:rsidRPr="00D52134">
              <w:rPr>
                <w:sz w:val="20"/>
                <w:szCs w:val="20"/>
              </w:rPr>
              <w:t>12</w:t>
            </w: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1.2.2</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pStyle w:val="afffd"/>
              <w:snapToGrid w:val="0"/>
              <w:jc w:val="center"/>
              <w:rPr>
                <w:sz w:val="20"/>
                <w:szCs w:val="20"/>
              </w:rPr>
            </w:pPr>
          </w:p>
        </w:tc>
        <w:tc>
          <w:tcPr>
            <w:tcW w:w="1069" w:type="dxa"/>
          </w:tcPr>
          <w:p w:rsidR="00043BFD" w:rsidRPr="00D52134" w:rsidRDefault="00043BFD" w:rsidP="00043BFD">
            <w:pPr>
              <w:pStyle w:val="afffd"/>
              <w:snapToGrid w:val="0"/>
              <w:jc w:val="center"/>
              <w:rPr>
                <w:sz w:val="20"/>
                <w:szCs w:val="20"/>
              </w:rPr>
            </w:pPr>
          </w:p>
        </w:tc>
        <w:tc>
          <w:tcPr>
            <w:tcW w:w="1070" w:type="dxa"/>
          </w:tcPr>
          <w:p w:rsidR="00043BFD" w:rsidRPr="00D52134" w:rsidRDefault="00043BFD" w:rsidP="00043BFD">
            <w:pPr>
              <w:pStyle w:val="afffd"/>
              <w:snapToGrid w:val="0"/>
              <w:jc w:val="center"/>
              <w:rPr>
                <w:sz w:val="20"/>
                <w:szCs w:val="20"/>
              </w:rPr>
            </w:pP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1.2.3</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043BFD" w:rsidRPr="00D52134" w:rsidRDefault="00043BFD" w:rsidP="00043BFD">
            <w:pPr>
              <w:pStyle w:val="afffd"/>
              <w:snapToGrid w:val="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1.3</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043BFD" w:rsidRPr="00D52134" w:rsidRDefault="00043BFD" w:rsidP="00043BFD">
            <w:pPr>
              <w:pStyle w:val="afffd"/>
              <w:snapToGrid w:val="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1.3.1</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r w:rsidRPr="00D52134">
              <w:rPr>
                <w:sz w:val="20"/>
                <w:szCs w:val="20"/>
              </w:rPr>
              <w:t>2</w:t>
            </w: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1.3.2</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r w:rsidRPr="00D52134">
              <w:rPr>
                <w:sz w:val="20"/>
                <w:szCs w:val="20"/>
              </w:rPr>
              <w:t>0,2</w:t>
            </w:r>
          </w:p>
        </w:tc>
      </w:tr>
      <w:tr w:rsidR="00043BFD" w:rsidRPr="00D52134" w:rsidTr="00900057">
        <w:tc>
          <w:tcPr>
            <w:tcW w:w="766" w:type="dxa"/>
          </w:tcPr>
          <w:p w:rsidR="00043BFD" w:rsidRPr="00D52134" w:rsidRDefault="00043BFD" w:rsidP="00043BFD">
            <w:pPr>
              <w:suppressAutoHyphens/>
              <w:snapToGrid w:val="0"/>
              <w:spacing w:before="0" w:beforeAutospacing="0" w:after="0" w:afterAutospacing="0"/>
              <w:rPr>
                <w:sz w:val="20"/>
                <w:szCs w:val="20"/>
              </w:rPr>
            </w:pPr>
            <w:r w:rsidRPr="00D52134">
              <w:rPr>
                <w:b/>
                <w:sz w:val="20"/>
                <w:szCs w:val="20"/>
              </w:rPr>
              <w:t>2</w:t>
            </w:r>
          </w:p>
        </w:tc>
        <w:tc>
          <w:tcPr>
            <w:tcW w:w="4742" w:type="dxa"/>
          </w:tcPr>
          <w:p w:rsidR="00043BFD" w:rsidRPr="00D52134" w:rsidRDefault="00043BFD" w:rsidP="00043BFD">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043BFD" w:rsidRPr="00D52134" w:rsidRDefault="00043BFD" w:rsidP="00043BFD">
            <w:pPr>
              <w:suppressAutoHyphens/>
              <w:snapToGrid w:val="0"/>
              <w:spacing w:before="0" w:beforeAutospacing="0" w:after="0" w:afterAutospacing="0"/>
              <w:jc w:val="center"/>
              <w:rPr>
                <w:sz w:val="20"/>
                <w:szCs w:val="20"/>
              </w:rPr>
            </w:pPr>
          </w:p>
        </w:tc>
      </w:tr>
      <w:tr w:rsidR="00043BFD" w:rsidRPr="00D52134" w:rsidTr="00900057">
        <w:tc>
          <w:tcPr>
            <w:tcW w:w="766" w:type="dxa"/>
          </w:tcPr>
          <w:p w:rsidR="00043BFD" w:rsidRPr="00D52134" w:rsidRDefault="00043BFD" w:rsidP="00043BFD">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043BFD" w:rsidRPr="00D52134" w:rsidRDefault="00043BFD" w:rsidP="00043BFD">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043BFD" w:rsidRPr="00D52134" w:rsidRDefault="00043BFD" w:rsidP="00043BFD">
            <w:pPr>
              <w:suppressAutoHyphens/>
              <w:snapToGrid w:val="0"/>
              <w:spacing w:before="0" w:beforeAutospacing="0" w:after="0" w:afterAutospacing="0"/>
              <w:jc w:val="center"/>
              <w:rPr>
                <w:b/>
                <w:sz w:val="20"/>
                <w:szCs w:val="20"/>
              </w:rPr>
            </w:pPr>
          </w:p>
        </w:tc>
        <w:tc>
          <w:tcPr>
            <w:tcW w:w="1070" w:type="dxa"/>
          </w:tcPr>
          <w:p w:rsidR="00043BFD" w:rsidRPr="00D52134" w:rsidRDefault="00043BFD" w:rsidP="00043BFD">
            <w:pPr>
              <w:pStyle w:val="afffd"/>
              <w:snapToGrid w:val="0"/>
              <w:jc w:val="center"/>
              <w:rPr>
                <w:b/>
                <w:sz w:val="20"/>
                <w:szCs w:val="20"/>
              </w:rPr>
            </w:pPr>
          </w:p>
        </w:tc>
        <w:tc>
          <w:tcPr>
            <w:tcW w:w="1069" w:type="dxa"/>
          </w:tcPr>
          <w:p w:rsidR="00043BFD" w:rsidRPr="00D52134" w:rsidRDefault="00043BFD" w:rsidP="00043BFD">
            <w:pPr>
              <w:pStyle w:val="afffd"/>
              <w:snapToGrid w:val="0"/>
              <w:jc w:val="center"/>
              <w:rPr>
                <w:sz w:val="20"/>
                <w:szCs w:val="20"/>
              </w:rPr>
            </w:pPr>
          </w:p>
          <w:p w:rsidR="00043BFD" w:rsidRPr="00D52134" w:rsidRDefault="00043BFD" w:rsidP="00043BFD">
            <w:pPr>
              <w:pStyle w:val="afffd"/>
              <w:snapToGrid w:val="0"/>
              <w:jc w:val="center"/>
              <w:rPr>
                <w:sz w:val="20"/>
                <w:szCs w:val="20"/>
              </w:rPr>
            </w:pPr>
          </w:p>
          <w:p w:rsidR="00043BFD" w:rsidRPr="00D52134" w:rsidRDefault="00043BFD" w:rsidP="00043BFD">
            <w:pPr>
              <w:pStyle w:val="afffd"/>
              <w:snapToGrid w:val="0"/>
              <w:jc w:val="center"/>
              <w:rPr>
                <w:b/>
                <w:sz w:val="20"/>
                <w:szCs w:val="20"/>
              </w:rPr>
            </w:pPr>
            <w:r w:rsidRPr="00D52134">
              <w:rPr>
                <w:sz w:val="20"/>
                <w:szCs w:val="20"/>
              </w:rPr>
              <w:t>83</w:t>
            </w:r>
          </w:p>
        </w:tc>
        <w:tc>
          <w:tcPr>
            <w:tcW w:w="1070" w:type="dxa"/>
          </w:tcPr>
          <w:p w:rsidR="00043BFD" w:rsidRPr="00D52134" w:rsidRDefault="00043BFD" w:rsidP="00043BFD">
            <w:pPr>
              <w:pStyle w:val="afffd"/>
              <w:snapToGrid w:val="0"/>
              <w:jc w:val="center"/>
              <w:rPr>
                <w:b/>
                <w:sz w:val="20"/>
                <w:szCs w:val="20"/>
              </w:rPr>
            </w:pPr>
          </w:p>
        </w:tc>
      </w:tr>
      <w:tr w:rsidR="00043BFD" w:rsidRPr="00D52134" w:rsidTr="00900057">
        <w:tc>
          <w:tcPr>
            <w:tcW w:w="766" w:type="dxa"/>
          </w:tcPr>
          <w:p w:rsidR="00043BFD" w:rsidRPr="00D52134" w:rsidRDefault="00043BFD" w:rsidP="00043BFD">
            <w:pPr>
              <w:suppressAutoHyphens/>
              <w:spacing w:before="0" w:beforeAutospacing="0" w:after="0" w:afterAutospacing="0"/>
              <w:rPr>
                <w:sz w:val="20"/>
                <w:szCs w:val="20"/>
              </w:rPr>
            </w:pPr>
            <w:r w:rsidRPr="00D52134">
              <w:rPr>
                <w:sz w:val="20"/>
                <w:szCs w:val="20"/>
              </w:rPr>
              <w:t>2.2</w:t>
            </w:r>
          </w:p>
        </w:tc>
        <w:tc>
          <w:tcPr>
            <w:tcW w:w="4742" w:type="dxa"/>
          </w:tcPr>
          <w:p w:rsidR="00043BFD" w:rsidRPr="00D52134" w:rsidRDefault="00043BFD" w:rsidP="00043BFD">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043BFD" w:rsidRPr="00D52134" w:rsidRDefault="00043BFD" w:rsidP="00043BFD">
            <w:pPr>
              <w:suppressAutoHyphens/>
              <w:snapToGrid w:val="0"/>
              <w:spacing w:before="0" w:beforeAutospacing="0" w:after="0" w:afterAutospacing="0"/>
              <w:jc w:val="center"/>
              <w:rPr>
                <w:sz w:val="20"/>
                <w:szCs w:val="20"/>
              </w:rPr>
            </w:pPr>
          </w:p>
        </w:tc>
        <w:tc>
          <w:tcPr>
            <w:tcW w:w="1070" w:type="dxa"/>
          </w:tcPr>
          <w:p w:rsidR="00043BFD" w:rsidRPr="00D52134" w:rsidRDefault="00043BFD" w:rsidP="00043BFD">
            <w:pPr>
              <w:pStyle w:val="afffd"/>
              <w:snapToGrid w:val="0"/>
              <w:jc w:val="center"/>
              <w:rPr>
                <w:sz w:val="20"/>
                <w:szCs w:val="20"/>
              </w:rPr>
            </w:pPr>
          </w:p>
        </w:tc>
        <w:tc>
          <w:tcPr>
            <w:tcW w:w="1069" w:type="dxa"/>
          </w:tcPr>
          <w:p w:rsidR="00043BFD" w:rsidRPr="00D52134" w:rsidRDefault="00043BFD" w:rsidP="00043BFD">
            <w:pPr>
              <w:pStyle w:val="afffd"/>
              <w:snapToGrid w:val="0"/>
              <w:jc w:val="center"/>
              <w:rPr>
                <w:sz w:val="20"/>
                <w:szCs w:val="20"/>
              </w:rPr>
            </w:pPr>
            <w:r w:rsidRPr="00D52134">
              <w:rPr>
                <w:b/>
                <w:sz w:val="20"/>
                <w:szCs w:val="20"/>
              </w:rPr>
              <w:t>6,8</w:t>
            </w:r>
          </w:p>
        </w:tc>
        <w:tc>
          <w:tcPr>
            <w:tcW w:w="1070" w:type="dxa"/>
          </w:tcPr>
          <w:p w:rsidR="00043BFD" w:rsidRPr="00D52134" w:rsidRDefault="00043BFD" w:rsidP="00043BFD">
            <w:pPr>
              <w:pStyle w:val="afffd"/>
              <w:snapToGrid w:val="0"/>
              <w:jc w:val="center"/>
              <w:rPr>
                <w:b/>
                <w:sz w:val="20"/>
                <w:szCs w:val="20"/>
              </w:rPr>
            </w:pPr>
          </w:p>
        </w:tc>
      </w:tr>
      <w:tr w:rsidR="00043BFD" w:rsidRPr="00D52134" w:rsidTr="00900057">
        <w:tc>
          <w:tcPr>
            <w:tcW w:w="766" w:type="dxa"/>
            <w:vMerge w:val="restart"/>
          </w:tcPr>
          <w:p w:rsidR="00043BFD" w:rsidRPr="00D52134" w:rsidRDefault="00043BFD" w:rsidP="00043BFD">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043BFD" w:rsidRPr="00D52134" w:rsidRDefault="00043BFD" w:rsidP="00043BFD">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043BFD" w:rsidRPr="00D52134" w:rsidRDefault="00043BFD" w:rsidP="00043BFD">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043BFD" w:rsidRPr="00D52134" w:rsidRDefault="00043BFD" w:rsidP="00043BFD">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043BFD" w:rsidRPr="00D52134" w:rsidRDefault="00043BFD" w:rsidP="00043BFD">
            <w:pPr>
              <w:suppressAutoHyphens/>
              <w:snapToGrid w:val="0"/>
              <w:spacing w:before="0" w:beforeAutospacing="0" w:after="0" w:afterAutospacing="0"/>
              <w:jc w:val="center"/>
              <w:rPr>
                <w:b/>
                <w:sz w:val="20"/>
                <w:szCs w:val="20"/>
              </w:rPr>
            </w:pPr>
          </w:p>
        </w:tc>
        <w:tc>
          <w:tcPr>
            <w:tcW w:w="1070" w:type="dxa"/>
          </w:tcPr>
          <w:p w:rsidR="00043BFD" w:rsidRPr="00D52134" w:rsidRDefault="00043BFD" w:rsidP="00043BFD">
            <w:pPr>
              <w:pStyle w:val="afffd"/>
              <w:snapToGrid w:val="0"/>
              <w:jc w:val="center"/>
              <w:rPr>
                <w:b/>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043BFD" w:rsidRPr="00D52134" w:rsidRDefault="00043BFD" w:rsidP="00043BFD">
            <w:pPr>
              <w:pStyle w:val="afffd"/>
              <w:snapToGrid w:val="0"/>
              <w:jc w:val="center"/>
              <w:rPr>
                <w:b/>
                <w:sz w:val="20"/>
                <w:szCs w:val="20"/>
              </w:rPr>
            </w:pPr>
          </w:p>
        </w:tc>
      </w:tr>
      <w:tr w:rsidR="00043BFD" w:rsidRPr="00D52134" w:rsidTr="00900057">
        <w:tc>
          <w:tcPr>
            <w:tcW w:w="766" w:type="dxa"/>
            <w:vMerge/>
          </w:tcPr>
          <w:p w:rsidR="00043BFD" w:rsidRPr="00D52134" w:rsidRDefault="00043BFD" w:rsidP="00043BFD">
            <w:pPr>
              <w:suppressAutoHyphens/>
              <w:snapToGrid w:val="0"/>
              <w:spacing w:before="0" w:beforeAutospacing="0" w:after="0" w:afterAutospacing="0"/>
              <w:rPr>
                <w:b/>
                <w:sz w:val="20"/>
                <w:szCs w:val="20"/>
              </w:rPr>
            </w:pPr>
          </w:p>
        </w:tc>
        <w:tc>
          <w:tcPr>
            <w:tcW w:w="4742" w:type="dxa"/>
            <w:vMerge/>
            <w:vAlign w:val="center"/>
          </w:tcPr>
          <w:p w:rsidR="00043BFD" w:rsidRPr="00D52134" w:rsidRDefault="00043BFD" w:rsidP="00043BFD">
            <w:pPr>
              <w:suppressAutoHyphens/>
              <w:spacing w:before="0" w:beforeAutospacing="0" w:after="0" w:afterAutospacing="0"/>
              <w:rPr>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b/>
                <w:sz w:val="20"/>
                <w:szCs w:val="20"/>
              </w:rPr>
            </w:pPr>
          </w:p>
        </w:tc>
        <w:tc>
          <w:tcPr>
            <w:tcW w:w="1070" w:type="dxa"/>
          </w:tcPr>
          <w:p w:rsidR="00043BFD" w:rsidRPr="00D52134" w:rsidRDefault="00043BFD" w:rsidP="00043BFD">
            <w:pPr>
              <w:pStyle w:val="afffd"/>
              <w:snapToGrid w:val="0"/>
              <w:jc w:val="center"/>
              <w:rPr>
                <w:b/>
                <w:sz w:val="20"/>
                <w:szCs w:val="20"/>
              </w:rPr>
            </w:pPr>
          </w:p>
        </w:tc>
        <w:tc>
          <w:tcPr>
            <w:tcW w:w="1069" w:type="dxa"/>
          </w:tcPr>
          <w:p w:rsidR="00043BFD" w:rsidRPr="00D52134" w:rsidRDefault="00043BFD" w:rsidP="00043BFD">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043BFD" w:rsidRPr="00D52134" w:rsidRDefault="00043BFD" w:rsidP="00043BFD">
            <w:pPr>
              <w:pStyle w:val="afffd"/>
              <w:snapToGrid w:val="0"/>
              <w:jc w:val="center"/>
              <w:rPr>
                <w:b/>
                <w:sz w:val="20"/>
                <w:szCs w:val="20"/>
              </w:rPr>
            </w:pPr>
          </w:p>
        </w:tc>
      </w:tr>
      <w:tr w:rsidR="00043BFD" w:rsidRPr="00D52134" w:rsidTr="00900057">
        <w:tc>
          <w:tcPr>
            <w:tcW w:w="766" w:type="dxa"/>
            <w:vMerge/>
          </w:tcPr>
          <w:p w:rsidR="00043BFD" w:rsidRPr="00D52134" w:rsidRDefault="00043BFD" w:rsidP="00043BFD">
            <w:pPr>
              <w:suppressAutoHyphens/>
              <w:snapToGrid w:val="0"/>
              <w:spacing w:before="0" w:beforeAutospacing="0" w:after="0" w:afterAutospacing="0"/>
              <w:rPr>
                <w:b/>
                <w:sz w:val="20"/>
                <w:szCs w:val="20"/>
              </w:rPr>
            </w:pPr>
          </w:p>
        </w:tc>
        <w:tc>
          <w:tcPr>
            <w:tcW w:w="4742" w:type="dxa"/>
            <w:vMerge/>
            <w:vAlign w:val="center"/>
          </w:tcPr>
          <w:p w:rsidR="00043BFD" w:rsidRPr="00D52134" w:rsidRDefault="00043BFD" w:rsidP="00043BFD">
            <w:pPr>
              <w:spacing w:before="0" w:beforeAutospacing="0" w:after="0" w:afterAutospacing="0"/>
              <w:rPr>
                <w:sz w:val="20"/>
                <w:szCs w:val="20"/>
              </w:rPr>
            </w:pPr>
          </w:p>
        </w:tc>
        <w:tc>
          <w:tcPr>
            <w:tcW w:w="4278" w:type="dxa"/>
            <w:gridSpan w:val="4"/>
          </w:tcPr>
          <w:p w:rsidR="00043BFD" w:rsidRPr="00D52134" w:rsidRDefault="00043BFD" w:rsidP="00043BFD">
            <w:pPr>
              <w:pStyle w:val="afffd"/>
              <w:snapToGrid w:val="0"/>
              <w:jc w:val="center"/>
              <w:rPr>
                <w:sz w:val="20"/>
                <w:szCs w:val="20"/>
              </w:rPr>
            </w:pPr>
            <w:r w:rsidRPr="00D52134">
              <w:rPr>
                <w:sz w:val="20"/>
                <w:szCs w:val="20"/>
              </w:rPr>
              <w:t>экзамен</w:t>
            </w:r>
          </w:p>
        </w:tc>
      </w:tr>
    </w:tbl>
    <w:p w:rsidR="00043BFD" w:rsidRPr="00D52134" w:rsidRDefault="00043BFD" w:rsidP="00043BFD">
      <w:pPr>
        <w:spacing w:before="0" w:beforeAutospacing="0" w:after="0" w:afterAutospacing="0"/>
        <w:rPr>
          <w:sz w:val="20"/>
          <w:szCs w:val="20"/>
        </w:rPr>
      </w:pPr>
      <w:r w:rsidRPr="00D52134">
        <w:rPr>
          <w:sz w:val="20"/>
          <w:szCs w:val="20"/>
        </w:rPr>
        <w:t>*_______</w:t>
      </w:r>
    </w:p>
    <w:p w:rsidR="00043BFD" w:rsidRPr="00D52134" w:rsidRDefault="00043BFD" w:rsidP="00043BFD">
      <w:pPr>
        <w:spacing w:before="0" w:beforeAutospacing="0" w:after="0" w:afterAutospacing="0"/>
        <w:rPr>
          <w:sz w:val="20"/>
          <w:szCs w:val="20"/>
        </w:rPr>
      </w:pPr>
      <w:r w:rsidRPr="00D52134">
        <w:rPr>
          <w:sz w:val="20"/>
          <w:szCs w:val="20"/>
        </w:rPr>
        <w:t>Семинар – семинар-дискуссия</w:t>
      </w:r>
    </w:p>
    <w:p w:rsidR="00043BFD" w:rsidRPr="00D52134" w:rsidRDefault="00043BFD" w:rsidP="00043BFD">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043BFD" w:rsidRPr="00D52134" w:rsidRDefault="00043BFD" w:rsidP="00043BFD">
      <w:pPr>
        <w:spacing w:before="0" w:beforeAutospacing="0" w:after="0" w:afterAutospacing="0"/>
        <w:rPr>
          <w:sz w:val="20"/>
          <w:szCs w:val="20"/>
        </w:rPr>
      </w:pPr>
      <w:r w:rsidRPr="00D52134">
        <w:rPr>
          <w:sz w:val="20"/>
          <w:szCs w:val="20"/>
        </w:rPr>
        <w:t xml:space="preserve">ТТ - практическое занятие - тест-тренинг </w:t>
      </w:r>
    </w:p>
    <w:p w:rsidR="00043BFD" w:rsidRPr="00D52134" w:rsidRDefault="00043BFD" w:rsidP="00043BFD">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043BFD" w:rsidRPr="00D52134" w:rsidRDefault="00043BFD" w:rsidP="00043BFD">
      <w:pPr>
        <w:spacing w:before="0" w:beforeAutospacing="0" w:after="0" w:afterAutospacing="0"/>
        <w:rPr>
          <w:sz w:val="20"/>
          <w:szCs w:val="20"/>
        </w:rPr>
      </w:pPr>
      <w:r w:rsidRPr="00D52134">
        <w:rPr>
          <w:sz w:val="20"/>
          <w:szCs w:val="20"/>
        </w:rPr>
        <w:t>ЛС - практическое занятие - логическая схема</w:t>
      </w:r>
    </w:p>
    <w:p w:rsidR="00043BFD" w:rsidRPr="00D52134" w:rsidRDefault="00043BFD" w:rsidP="00043BFD">
      <w:pPr>
        <w:spacing w:before="0" w:beforeAutospacing="0" w:after="0" w:afterAutospacing="0"/>
        <w:rPr>
          <w:sz w:val="20"/>
          <w:szCs w:val="20"/>
        </w:rPr>
      </w:pPr>
      <w:r w:rsidRPr="00D52134">
        <w:rPr>
          <w:sz w:val="20"/>
          <w:szCs w:val="20"/>
        </w:rPr>
        <w:t>УД - семинар-обсуждение устного доклада</w:t>
      </w:r>
    </w:p>
    <w:p w:rsidR="00043BFD" w:rsidRPr="00D52134" w:rsidRDefault="00043BFD" w:rsidP="00043BFD">
      <w:pPr>
        <w:spacing w:before="0" w:beforeAutospacing="0" w:after="0" w:afterAutospacing="0"/>
        <w:rPr>
          <w:sz w:val="20"/>
          <w:szCs w:val="20"/>
        </w:rPr>
      </w:pPr>
      <w:r w:rsidRPr="00D52134">
        <w:rPr>
          <w:sz w:val="20"/>
          <w:szCs w:val="20"/>
        </w:rPr>
        <w:t xml:space="preserve">РФ – семинар-обсуждение реферата </w:t>
      </w:r>
    </w:p>
    <w:p w:rsidR="00043BFD" w:rsidRPr="00D52134" w:rsidRDefault="00043BFD" w:rsidP="00043BFD">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043BFD" w:rsidRPr="00D52134" w:rsidRDefault="00043BFD" w:rsidP="00043BFD">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043BFD" w:rsidRPr="00D52134" w:rsidRDefault="00043BFD" w:rsidP="00043BFD">
      <w:pPr>
        <w:spacing w:before="0" w:beforeAutospacing="0" w:after="0" w:afterAutospacing="0"/>
        <w:rPr>
          <w:sz w:val="20"/>
          <w:szCs w:val="20"/>
        </w:rPr>
      </w:pPr>
      <w:r w:rsidRPr="00D52134">
        <w:rPr>
          <w:sz w:val="20"/>
          <w:szCs w:val="20"/>
        </w:rPr>
        <w:t xml:space="preserve">УЭ - семинар-обсуждение устного эссе </w:t>
      </w:r>
    </w:p>
    <w:p w:rsidR="00043BFD" w:rsidRPr="00D52134" w:rsidRDefault="00043BFD" w:rsidP="00043BFD">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043BFD" w:rsidRPr="00D52134" w:rsidRDefault="00043BFD" w:rsidP="00043BFD">
      <w:pPr>
        <w:pStyle w:val="1c"/>
        <w:tabs>
          <w:tab w:val="right" w:leader="dot" w:pos="9600"/>
        </w:tabs>
        <w:spacing w:before="0" w:beforeAutospacing="0" w:after="0" w:afterAutospacing="0"/>
        <w:ind w:left="0" w:firstLine="709"/>
        <w:rPr>
          <w:sz w:val="20"/>
        </w:rPr>
      </w:pPr>
    </w:p>
    <w:p w:rsidR="00043BFD" w:rsidRPr="00D52134" w:rsidRDefault="00043BFD" w:rsidP="00043BFD">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043BFD" w:rsidRPr="00D52134" w:rsidRDefault="00043BFD" w:rsidP="00043BFD">
      <w:pPr>
        <w:spacing w:before="0" w:beforeAutospacing="0" w:after="0" w:afterAutospacing="0"/>
        <w:ind w:firstLine="680"/>
        <w:rPr>
          <w:b/>
          <w:sz w:val="20"/>
          <w:szCs w:val="20"/>
        </w:rPr>
      </w:pPr>
      <w:r w:rsidRPr="00D52134">
        <w:rPr>
          <w:b/>
          <w:sz w:val="20"/>
          <w:szCs w:val="20"/>
        </w:rPr>
        <w:t>5.1 Содержание разделов и тем</w:t>
      </w:r>
    </w:p>
    <w:p w:rsidR="00043BFD" w:rsidRPr="00D52134" w:rsidRDefault="00043BFD" w:rsidP="00043BFD">
      <w:pPr>
        <w:spacing w:before="0" w:beforeAutospacing="0" w:after="0" w:afterAutospacing="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2374"/>
        <w:gridCol w:w="6701"/>
      </w:tblGrid>
      <w:tr w:rsidR="00043BFD" w:rsidRPr="00D52134" w:rsidTr="00900057">
        <w:trPr>
          <w:tblHeader/>
        </w:trPr>
        <w:tc>
          <w:tcPr>
            <w:tcW w:w="275" w:type="pct"/>
            <w:vAlign w:val="center"/>
          </w:tcPr>
          <w:p w:rsidR="00043BFD" w:rsidRPr="00D52134" w:rsidRDefault="00043BFD" w:rsidP="00043BFD">
            <w:pPr>
              <w:tabs>
                <w:tab w:val="left" w:pos="1080"/>
              </w:tabs>
              <w:suppressAutoHyphens/>
              <w:spacing w:before="0" w:beforeAutospacing="0" w:after="0" w:afterAutospacing="0"/>
              <w:jc w:val="center"/>
              <w:rPr>
                <w:sz w:val="20"/>
                <w:szCs w:val="20"/>
              </w:rPr>
            </w:pPr>
            <w:r w:rsidRPr="00D52134">
              <w:rPr>
                <w:sz w:val="20"/>
                <w:szCs w:val="20"/>
              </w:rPr>
              <w:t>№ п/п</w:t>
            </w:r>
          </w:p>
        </w:tc>
        <w:tc>
          <w:tcPr>
            <w:tcW w:w="1236" w:type="pct"/>
            <w:vAlign w:val="center"/>
          </w:tcPr>
          <w:p w:rsidR="00043BFD" w:rsidRPr="00D52134" w:rsidRDefault="00043BFD" w:rsidP="00043BFD">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89" w:type="pct"/>
            <w:vAlign w:val="center"/>
          </w:tcPr>
          <w:p w:rsidR="00043BFD" w:rsidRPr="00D52134" w:rsidRDefault="00043BFD" w:rsidP="00043BFD">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043BFD" w:rsidRPr="00D52134" w:rsidTr="00900057">
        <w:tc>
          <w:tcPr>
            <w:tcW w:w="275" w:type="pct"/>
          </w:tcPr>
          <w:p w:rsidR="00043BFD" w:rsidRPr="00D52134" w:rsidRDefault="00043BFD" w:rsidP="00043BFD">
            <w:pPr>
              <w:tabs>
                <w:tab w:val="left" w:pos="1080"/>
              </w:tabs>
              <w:suppressAutoHyphens/>
              <w:spacing w:before="0" w:beforeAutospacing="0" w:after="0" w:afterAutospacing="0"/>
              <w:jc w:val="center"/>
              <w:rPr>
                <w:sz w:val="20"/>
                <w:szCs w:val="20"/>
              </w:rPr>
            </w:pPr>
            <w:r w:rsidRPr="00D52134">
              <w:rPr>
                <w:sz w:val="20"/>
                <w:szCs w:val="20"/>
              </w:rPr>
              <w:t>1</w:t>
            </w:r>
          </w:p>
        </w:tc>
        <w:tc>
          <w:tcPr>
            <w:tcW w:w="1236" w:type="pct"/>
          </w:tcPr>
          <w:p w:rsidR="00043BFD" w:rsidRPr="00D52134" w:rsidRDefault="00043BFD" w:rsidP="00043BFD">
            <w:pPr>
              <w:tabs>
                <w:tab w:val="left" w:pos="930"/>
                <w:tab w:val="left" w:pos="1080"/>
              </w:tabs>
              <w:spacing w:before="0" w:beforeAutospacing="0" w:after="0" w:afterAutospacing="0"/>
              <w:jc w:val="both"/>
              <w:rPr>
                <w:sz w:val="20"/>
                <w:szCs w:val="20"/>
              </w:rPr>
            </w:pPr>
            <w:r w:rsidRPr="00D52134">
              <w:rPr>
                <w:sz w:val="20"/>
                <w:szCs w:val="20"/>
              </w:rPr>
              <w:t>Понятие и признаки коррупции и коррупционной преступности</w:t>
            </w:r>
          </w:p>
        </w:tc>
        <w:tc>
          <w:tcPr>
            <w:tcW w:w="3489" w:type="pct"/>
          </w:tcPr>
          <w:p w:rsidR="00043BFD" w:rsidRPr="00D52134" w:rsidRDefault="00043BFD" w:rsidP="00043BFD">
            <w:pPr>
              <w:keepNext/>
              <w:tabs>
                <w:tab w:val="left" w:pos="709"/>
              </w:tabs>
              <w:suppressAutoHyphens/>
              <w:spacing w:before="0" w:beforeAutospacing="0" w:after="0" w:afterAutospacing="0"/>
              <w:jc w:val="both"/>
              <w:rPr>
                <w:i/>
                <w:sz w:val="20"/>
                <w:szCs w:val="20"/>
              </w:rPr>
            </w:pPr>
            <w:r w:rsidRPr="00D52134">
              <w:rPr>
                <w:sz w:val="20"/>
                <w:szCs w:val="20"/>
              </w:rPr>
              <w:t>Понятие коррупции и коррупционной преступности</w:t>
            </w:r>
          </w:p>
          <w:p w:rsidR="00043BFD" w:rsidRPr="00D52134" w:rsidRDefault="00043BFD" w:rsidP="00043BFD">
            <w:pPr>
              <w:keepNext/>
              <w:tabs>
                <w:tab w:val="left" w:pos="709"/>
              </w:tabs>
              <w:suppressAutoHyphens/>
              <w:spacing w:before="0" w:beforeAutospacing="0" w:after="0" w:afterAutospacing="0"/>
              <w:jc w:val="both"/>
              <w:rPr>
                <w:sz w:val="20"/>
                <w:szCs w:val="20"/>
              </w:rPr>
            </w:pPr>
            <w:r w:rsidRPr="00D52134">
              <w:rPr>
                <w:i/>
                <w:sz w:val="20"/>
                <w:szCs w:val="20"/>
              </w:rPr>
              <w:t xml:space="preserve"> </w:t>
            </w:r>
            <w:r w:rsidRPr="00D52134">
              <w:rPr>
                <w:sz w:val="20"/>
                <w:szCs w:val="20"/>
              </w:rPr>
              <w:t>Основные подходы к определению понятий «коррупция» и «коррупционная преступность». Коррупция как социально-негативное историческое явление. Экономические, политические и социологические подходы к определению понятия «коррупция». Анализ сущности коррупции как социальной основы коррупционной преступности. Понятие коррупции в международном праве.</w:t>
            </w:r>
          </w:p>
          <w:p w:rsidR="00043BFD" w:rsidRPr="00D52134" w:rsidRDefault="00043BFD" w:rsidP="00043BFD">
            <w:pPr>
              <w:tabs>
                <w:tab w:val="left" w:pos="1080"/>
              </w:tabs>
              <w:suppressAutoHyphens/>
              <w:spacing w:before="0" w:beforeAutospacing="0" w:after="0" w:afterAutospacing="0"/>
              <w:jc w:val="both"/>
              <w:rPr>
                <w:b/>
                <w:sz w:val="20"/>
                <w:szCs w:val="20"/>
              </w:rPr>
            </w:pPr>
            <w:r w:rsidRPr="00D52134">
              <w:rPr>
                <w:b/>
                <w:sz w:val="20"/>
                <w:szCs w:val="20"/>
              </w:rPr>
              <w:t>Основные признаки коррупции и коррупционной преступности</w:t>
            </w:r>
          </w:p>
          <w:p w:rsidR="00043BFD" w:rsidRPr="00D52134" w:rsidRDefault="00043BFD" w:rsidP="00043BFD">
            <w:pPr>
              <w:tabs>
                <w:tab w:val="left" w:pos="1080"/>
              </w:tabs>
              <w:suppressAutoHyphens/>
              <w:spacing w:before="0" w:beforeAutospacing="0" w:after="0" w:afterAutospacing="0"/>
              <w:jc w:val="both"/>
              <w:rPr>
                <w:sz w:val="20"/>
                <w:szCs w:val="20"/>
              </w:rPr>
            </w:pPr>
            <w:r w:rsidRPr="00D52134">
              <w:rPr>
                <w:sz w:val="20"/>
                <w:szCs w:val="20"/>
              </w:rPr>
              <w:t>Классификация коррупции по статусу субъектов, по их уровню и целям, территориальному охвату, степени общественной опасности. Социальный аспект коррупции. Противоречие между формальными правилами и социальными нормами.</w:t>
            </w:r>
          </w:p>
          <w:p w:rsidR="00043BFD" w:rsidRPr="00D52134" w:rsidRDefault="00043BFD" w:rsidP="00043BFD">
            <w:pPr>
              <w:keepNext/>
              <w:spacing w:before="0" w:beforeAutospacing="0" w:after="0" w:afterAutospacing="0"/>
              <w:jc w:val="both"/>
              <w:rPr>
                <w:sz w:val="20"/>
                <w:szCs w:val="20"/>
              </w:rPr>
            </w:pPr>
            <w:r w:rsidRPr="00D52134">
              <w:rPr>
                <w:sz w:val="20"/>
                <w:szCs w:val="20"/>
              </w:rPr>
              <w:lastRenderedPageBreak/>
              <w:t>Виды коррупции и коррупционных правонарушений</w:t>
            </w:r>
          </w:p>
          <w:p w:rsidR="00043BFD" w:rsidRPr="00D52134" w:rsidRDefault="00043BFD" w:rsidP="00043BFD">
            <w:pPr>
              <w:tabs>
                <w:tab w:val="left" w:pos="1080"/>
              </w:tabs>
              <w:suppressAutoHyphens/>
              <w:spacing w:before="0" w:beforeAutospacing="0" w:after="0" w:afterAutospacing="0"/>
              <w:jc w:val="both"/>
              <w:rPr>
                <w:sz w:val="20"/>
                <w:szCs w:val="20"/>
              </w:rPr>
            </w:pPr>
            <w:r w:rsidRPr="00D52134">
              <w:rPr>
                <w:sz w:val="20"/>
                <w:szCs w:val="20"/>
              </w:rPr>
              <w:t>Основные виды и механизмы коррупции. Типология коррупции. Четыре вида коррупционных правонарушений: гражданско-правовые деликты, дисциплинарные проступки, административные проступки и преступления.</w:t>
            </w:r>
          </w:p>
          <w:p w:rsidR="00043BFD" w:rsidRPr="00D52134" w:rsidRDefault="00043BFD" w:rsidP="00043BFD">
            <w:pPr>
              <w:keepNext/>
              <w:spacing w:before="0" w:beforeAutospacing="0" w:after="0" w:afterAutospacing="0"/>
              <w:jc w:val="both"/>
              <w:rPr>
                <w:sz w:val="20"/>
                <w:szCs w:val="20"/>
              </w:rPr>
            </w:pPr>
            <w:r w:rsidRPr="00D52134">
              <w:rPr>
                <w:sz w:val="20"/>
                <w:szCs w:val="20"/>
              </w:rPr>
              <w:t>Исторический анализ развития коррупции и борьбы с ней</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История развития коррупции и борьбы с ней в России. «Мздоимство» и «лихоимство» как исторически сложившиеся в российском общественном мнении и праве формы коррупции. Развитие коррупции и борьбы с ней в СССР и в постсоветский период. </w:t>
            </w:r>
          </w:p>
        </w:tc>
      </w:tr>
      <w:tr w:rsidR="00043BFD" w:rsidRPr="00D52134" w:rsidTr="00900057">
        <w:tc>
          <w:tcPr>
            <w:tcW w:w="275" w:type="pct"/>
          </w:tcPr>
          <w:p w:rsidR="00043BFD" w:rsidRPr="00D52134" w:rsidRDefault="00043BFD" w:rsidP="00043BFD">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36" w:type="pct"/>
          </w:tcPr>
          <w:p w:rsidR="00043BFD" w:rsidRPr="00D52134" w:rsidRDefault="00043BFD" w:rsidP="00043BFD">
            <w:pPr>
              <w:tabs>
                <w:tab w:val="left" w:pos="1080"/>
              </w:tabs>
              <w:spacing w:before="0" w:beforeAutospacing="0" w:after="0" w:afterAutospacing="0"/>
              <w:jc w:val="both"/>
              <w:rPr>
                <w:sz w:val="20"/>
                <w:szCs w:val="20"/>
              </w:rPr>
            </w:pPr>
            <w:r w:rsidRPr="00D52134">
              <w:rPr>
                <w:sz w:val="20"/>
                <w:szCs w:val="20"/>
              </w:rPr>
              <w:t>Коррупционная преступность: ее уголовно-правовая и криминологическая характеристики. Основы противодействия коррупции и коррупционной преступности</w:t>
            </w:r>
          </w:p>
        </w:tc>
        <w:tc>
          <w:tcPr>
            <w:tcW w:w="3489" w:type="pct"/>
          </w:tcPr>
          <w:p w:rsidR="00043BFD" w:rsidRPr="00D52134" w:rsidRDefault="00043BFD" w:rsidP="00043BFD">
            <w:pPr>
              <w:keepNext/>
              <w:spacing w:before="0" w:beforeAutospacing="0" w:after="0" w:afterAutospacing="0"/>
              <w:jc w:val="both"/>
              <w:rPr>
                <w:sz w:val="20"/>
                <w:szCs w:val="20"/>
              </w:rPr>
            </w:pPr>
            <w:r w:rsidRPr="00D52134">
              <w:rPr>
                <w:sz w:val="20"/>
                <w:szCs w:val="20"/>
              </w:rPr>
              <w:t>Уголовно-правовая характеристика коррупционных преступлений</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Сущность и правовая природа коррупционных преступлений. </w:t>
            </w:r>
          </w:p>
          <w:p w:rsidR="00043BFD" w:rsidRPr="00D52134" w:rsidRDefault="00043BFD" w:rsidP="00043BFD">
            <w:pPr>
              <w:tabs>
                <w:tab w:val="left" w:pos="1080"/>
              </w:tabs>
              <w:suppressAutoHyphens/>
              <w:spacing w:before="0" w:beforeAutospacing="0" w:after="0" w:afterAutospacing="0"/>
              <w:jc w:val="both"/>
              <w:rPr>
                <w:sz w:val="20"/>
                <w:szCs w:val="20"/>
              </w:rPr>
            </w:pPr>
            <w:r w:rsidRPr="00D52134">
              <w:rPr>
                <w:sz w:val="20"/>
                <w:szCs w:val="20"/>
              </w:rPr>
              <w:t>Перечень коррупционных преступлений по уголовному праву. Классификация признаков коррупционных преступлений. Уголовно-правовая сущность преступления с признаками коррупции. Понятие состава преступления с признаками коррупции. Элементы состава коррупционного преступления, их содержание, соотношение и взаимосвязь. Признаки, характеризующие элементы состава преступления: обязательные и факультативные. Состав коррупционного преступления как основание уголовной ответственности.</w:t>
            </w:r>
          </w:p>
          <w:p w:rsidR="00043BFD" w:rsidRPr="00D52134" w:rsidRDefault="00043BFD" w:rsidP="00043BFD">
            <w:pPr>
              <w:tabs>
                <w:tab w:val="left" w:pos="1080"/>
              </w:tabs>
              <w:suppressAutoHyphens/>
              <w:spacing w:before="0" w:beforeAutospacing="0" w:after="0" w:afterAutospacing="0"/>
              <w:jc w:val="both"/>
              <w:rPr>
                <w:b/>
                <w:sz w:val="20"/>
                <w:szCs w:val="20"/>
              </w:rPr>
            </w:pPr>
            <w:r w:rsidRPr="00D52134">
              <w:rPr>
                <w:b/>
                <w:sz w:val="20"/>
                <w:szCs w:val="20"/>
              </w:rPr>
              <w:t>Криминологическая характеристика коррупционной преступности</w:t>
            </w:r>
          </w:p>
          <w:p w:rsidR="00043BFD" w:rsidRPr="00D52134" w:rsidRDefault="00043BFD" w:rsidP="00043BFD">
            <w:pPr>
              <w:tabs>
                <w:tab w:val="left" w:pos="1080"/>
              </w:tabs>
              <w:suppressAutoHyphens/>
              <w:spacing w:before="0" w:beforeAutospacing="0" w:after="0" w:afterAutospacing="0"/>
              <w:jc w:val="both"/>
              <w:rPr>
                <w:sz w:val="20"/>
                <w:szCs w:val="20"/>
              </w:rPr>
            </w:pPr>
            <w:r w:rsidRPr="00D52134">
              <w:rPr>
                <w:sz w:val="20"/>
                <w:szCs w:val="20"/>
              </w:rPr>
              <w:t>Состояние и тенденции коррупционной преступности. Характеристика личности коррупционного преступника. Причины и условия коррупции и коррупционной преступности. Криминологическая характеристика социальных последствий коррупционной преступности.</w:t>
            </w:r>
          </w:p>
          <w:p w:rsidR="00043BFD" w:rsidRPr="00D52134" w:rsidRDefault="00043BFD" w:rsidP="00043BFD">
            <w:pPr>
              <w:tabs>
                <w:tab w:val="left" w:pos="1080"/>
              </w:tabs>
              <w:suppressAutoHyphens/>
              <w:spacing w:before="0" w:beforeAutospacing="0" w:after="0" w:afterAutospacing="0"/>
              <w:jc w:val="both"/>
              <w:rPr>
                <w:b/>
                <w:sz w:val="20"/>
                <w:szCs w:val="20"/>
              </w:rPr>
            </w:pPr>
            <w:r w:rsidRPr="00D52134">
              <w:rPr>
                <w:b/>
                <w:sz w:val="20"/>
                <w:szCs w:val="20"/>
              </w:rPr>
              <w:t>Правовые основы противодействия коррупции и коррупционным преступлениям</w:t>
            </w:r>
          </w:p>
          <w:p w:rsidR="00043BFD" w:rsidRPr="00D52134" w:rsidRDefault="00043BFD" w:rsidP="00043BFD">
            <w:pPr>
              <w:tabs>
                <w:tab w:val="left" w:pos="1080"/>
              </w:tabs>
              <w:suppressAutoHyphens/>
              <w:spacing w:before="0" w:beforeAutospacing="0" w:after="0" w:afterAutospacing="0"/>
              <w:jc w:val="both"/>
              <w:rPr>
                <w:sz w:val="20"/>
                <w:szCs w:val="20"/>
              </w:rPr>
            </w:pPr>
            <w:r w:rsidRPr="00D52134">
              <w:rPr>
                <w:sz w:val="20"/>
                <w:szCs w:val="20"/>
              </w:rPr>
              <w:t>Становление и развитие российского законодательства, направленного на противодействие коррупции и коррупционной преступности. Зарубежный опыт правовой регламентации противодействия коррупции и коррупционной преступности. Проблемы совершенствования правовой регламентации противодействия коррупции и коррупционной преступности.</w:t>
            </w:r>
          </w:p>
          <w:p w:rsidR="00043BFD" w:rsidRPr="00D52134" w:rsidRDefault="00043BFD" w:rsidP="00043BFD">
            <w:pPr>
              <w:tabs>
                <w:tab w:val="left" w:pos="1080"/>
              </w:tabs>
              <w:suppressAutoHyphens/>
              <w:spacing w:before="0" w:beforeAutospacing="0" w:after="0" w:afterAutospacing="0"/>
              <w:jc w:val="both"/>
              <w:rPr>
                <w:b/>
                <w:sz w:val="20"/>
                <w:szCs w:val="20"/>
              </w:rPr>
            </w:pPr>
            <w:r w:rsidRPr="00D52134">
              <w:rPr>
                <w:b/>
                <w:sz w:val="20"/>
                <w:szCs w:val="20"/>
              </w:rPr>
              <w:t>Организационные основы противодействия коррупции и коррупционным преступлениям</w:t>
            </w:r>
          </w:p>
          <w:p w:rsidR="00043BFD" w:rsidRPr="00D52134" w:rsidRDefault="00043BFD" w:rsidP="00043BFD">
            <w:pPr>
              <w:tabs>
                <w:tab w:val="left" w:pos="1080"/>
              </w:tabs>
              <w:suppressAutoHyphens/>
              <w:spacing w:before="0" w:beforeAutospacing="0" w:after="0" w:afterAutospacing="0"/>
              <w:jc w:val="both"/>
              <w:rPr>
                <w:sz w:val="20"/>
                <w:szCs w:val="20"/>
              </w:rPr>
            </w:pPr>
            <w:r w:rsidRPr="00D52134">
              <w:rPr>
                <w:sz w:val="20"/>
                <w:szCs w:val="20"/>
              </w:rPr>
              <w:t xml:space="preserve">Опыт зарубежных стран по организации противодействия коррупции и коррупционной преступности. </w:t>
            </w:r>
            <w:proofErr w:type="spellStart"/>
            <w:r w:rsidRPr="00D52134">
              <w:rPr>
                <w:sz w:val="20"/>
                <w:szCs w:val="20"/>
              </w:rPr>
              <w:t>Общесоциальные</w:t>
            </w:r>
            <w:proofErr w:type="spellEnd"/>
            <w:r w:rsidRPr="00D52134">
              <w:rPr>
                <w:sz w:val="20"/>
                <w:szCs w:val="20"/>
              </w:rPr>
              <w:t xml:space="preserve"> меры противодействия коррупционной преступности. Специальные криминологические меры предупреждения коррупционной преступности. Международное сотрудничество в деятельности по противодействию коррупционной преступности. Совершенствование организации противодействия коррупции и коррупционной преступности.</w:t>
            </w:r>
          </w:p>
        </w:tc>
      </w:tr>
      <w:tr w:rsidR="00043BFD" w:rsidRPr="00D52134" w:rsidTr="00900057">
        <w:tc>
          <w:tcPr>
            <w:tcW w:w="275" w:type="pct"/>
          </w:tcPr>
          <w:p w:rsidR="00043BFD" w:rsidRPr="00D52134" w:rsidRDefault="00043BFD" w:rsidP="00043BFD">
            <w:pPr>
              <w:tabs>
                <w:tab w:val="left" w:pos="1080"/>
              </w:tabs>
              <w:suppressAutoHyphens/>
              <w:spacing w:before="0" w:beforeAutospacing="0" w:after="0" w:afterAutospacing="0"/>
              <w:jc w:val="center"/>
              <w:rPr>
                <w:sz w:val="20"/>
                <w:szCs w:val="20"/>
              </w:rPr>
            </w:pPr>
            <w:r w:rsidRPr="00D52134">
              <w:rPr>
                <w:sz w:val="20"/>
                <w:szCs w:val="20"/>
              </w:rPr>
              <w:t>3</w:t>
            </w:r>
          </w:p>
        </w:tc>
        <w:tc>
          <w:tcPr>
            <w:tcW w:w="1236" w:type="pct"/>
          </w:tcPr>
          <w:p w:rsidR="00043BFD" w:rsidRPr="00D52134" w:rsidRDefault="00043BFD" w:rsidP="00043BFD">
            <w:pPr>
              <w:tabs>
                <w:tab w:val="left" w:pos="1080"/>
              </w:tabs>
              <w:spacing w:before="0" w:beforeAutospacing="0" w:after="0" w:afterAutospacing="0"/>
              <w:jc w:val="both"/>
              <w:rPr>
                <w:sz w:val="20"/>
                <w:szCs w:val="20"/>
              </w:rPr>
            </w:pPr>
            <w:r w:rsidRPr="00D52134">
              <w:rPr>
                <w:sz w:val="20"/>
                <w:szCs w:val="20"/>
              </w:rPr>
              <w:t>Предупреждение отдельных видов коррупционных преступлений</w:t>
            </w:r>
          </w:p>
        </w:tc>
        <w:tc>
          <w:tcPr>
            <w:tcW w:w="3489" w:type="pct"/>
          </w:tcPr>
          <w:p w:rsidR="00043BFD" w:rsidRPr="00D52134" w:rsidRDefault="00043BFD" w:rsidP="00043BFD">
            <w:pPr>
              <w:keepNext/>
              <w:spacing w:before="0" w:beforeAutospacing="0" w:after="0" w:afterAutospacing="0"/>
              <w:jc w:val="both"/>
              <w:rPr>
                <w:b/>
                <w:bCs/>
                <w:sz w:val="20"/>
                <w:szCs w:val="20"/>
              </w:rPr>
            </w:pPr>
            <w:r w:rsidRPr="00D52134">
              <w:rPr>
                <w:b/>
                <w:bCs/>
                <w:sz w:val="20"/>
                <w:szCs w:val="20"/>
              </w:rPr>
              <w:t>Предупреждение коррупционных рисков, возникающих при размещении заказов на поставки товаров, выполнение работ, оказание услуг для государственных нужд</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Правовые основы размещения заказов для государственных и муниципальных нужд. </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Антикоррупционные требования к способам размещения заказов. </w:t>
            </w:r>
          </w:p>
          <w:p w:rsidR="00043BFD" w:rsidRPr="00D52134" w:rsidRDefault="00043BFD" w:rsidP="00043BFD">
            <w:pPr>
              <w:keepNext/>
              <w:spacing w:before="0" w:beforeAutospacing="0" w:after="0" w:afterAutospacing="0"/>
              <w:jc w:val="both"/>
              <w:rPr>
                <w:sz w:val="20"/>
                <w:szCs w:val="20"/>
              </w:rPr>
            </w:pPr>
            <w:r w:rsidRPr="00D52134">
              <w:rPr>
                <w:sz w:val="20"/>
                <w:szCs w:val="20"/>
              </w:rPr>
              <w:t>Правовое положение специализированной организации.</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Требования к членам Комиссии по размещению заказов. </w:t>
            </w:r>
          </w:p>
          <w:p w:rsidR="00043BFD" w:rsidRPr="00D52134" w:rsidRDefault="00043BFD" w:rsidP="00043BFD">
            <w:pPr>
              <w:keepNext/>
              <w:spacing w:before="0" w:beforeAutospacing="0" w:after="0" w:afterAutospacing="0"/>
              <w:jc w:val="both"/>
              <w:rPr>
                <w:sz w:val="20"/>
                <w:szCs w:val="20"/>
              </w:rPr>
            </w:pPr>
            <w:r w:rsidRPr="00D52134">
              <w:rPr>
                <w:sz w:val="20"/>
                <w:szCs w:val="20"/>
              </w:rPr>
              <w:t>Обеспечение защиты прав и законных интересов участников размещения заказов.</w:t>
            </w:r>
          </w:p>
          <w:p w:rsidR="00043BFD" w:rsidRPr="00D52134" w:rsidRDefault="00043BFD" w:rsidP="00043BFD">
            <w:pPr>
              <w:keepNext/>
              <w:spacing w:before="0" w:beforeAutospacing="0" w:after="0" w:afterAutospacing="0"/>
              <w:jc w:val="both"/>
              <w:rPr>
                <w:b/>
                <w:bCs/>
                <w:sz w:val="20"/>
                <w:szCs w:val="20"/>
              </w:rPr>
            </w:pPr>
            <w:r w:rsidRPr="00D52134">
              <w:rPr>
                <w:b/>
                <w:bCs/>
                <w:sz w:val="20"/>
                <w:szCs w:val="20"/>
              </w:rPr>
              <w:t>Предупреждение коррупционных рисков, возникающих в ходе проведения контрольных и надзорных проверок в отношении юридических лиц и индивидуальных предпринимателей</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Требования законодательства в области осуществления государственного контроля (надзора). </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Полномочия должностных лиц органа государственного контроля (надзора) при проведении проверки. </w:t>
            </w:r>
          </w:p>
          <w:p w:rsidR="00043BFD" w:rsidRPr="00D52134" w:rsidRDefault="00043BFD" w:rsidP="00043BFD">
            <w:pPr>
              <w:keepNext/>
              <w:spacing w:before="0" w:beforeAutospacing="0" w:after="0" w:afterAutospacing="0"/>
              <w:jc w:val="both"/>
              <w:rPr>
                <w:sz w:val="20"/>
                <w:szCs w:val="20"/>
              </w:rPr>
            </w:pPr>
            <w:r w:rsidRPr="00D52134">
              <w:rPr>
                <w:sz w:val="20"/>
                <w:szCs w:val="20"/>
              </w:rPr>
              <w:t xml:space="preserve">Организация и проведение плановой и внеплановой проверки. </w:t>
            </w:r>
          </w:p>
          <w:p w:rsidR="00043BFD" w:rsidRPr="00D52134" w:rsidRDefault="00043BFD" w:rsidP="00043BFD">
            <w:pPr>
              <w:keepNext/>
              <w:spacing w:before="0" w:beforeAutospacing="0" w:after="0" w:afterAutospacing="0"/>
              <w:jc w:val="both"/>
              <w:rPr>
                <w:sz w:val="20"/>
                <w:szCs w:val="20"/>
              </w:rPr>
            </w:pPr>
            <w:r w:rsidRPr="00D52134">
              <w:rPr>
                <w:sz w:val="20"/>
                <w:szCs w:val="20"/>
              </w:rPr>
              <w:t>Права юридических лиц, индивидуальных предпринимателей при осуществлении государственного контроля (надзора) и защита их прав.</w:t>
            </w:r>
          </w:p>
        </w:tc>
      </w:tr>
    </w:tbl>
    <w:p w:rsidR="00043BFD" w:rsidRPr="00D52134" w:rsidRDefault="00043BFD" w:rsidP="00043BFD">
      <w:pPr>
        <w:tabs>
          <w:tab w:val="left" w:pos="993"/>
        </w:tabs>
        <w:suppressAutoHyphens/>
        <w:spacing w:before="0" w:beforeAutospacing="0" w:after="0" w:afterAutospacing="0"/>
        <w:ind w:firstLine="720"/>
        <w:jc w:val="both"/>
        <w:rPr>
          <w:b/>
          <w:sz w:val="20"/>
          <w:szCs w:val="20"/>
        </w:rPr>
      </w:pPr>
    </w:p>
    <w:p w:rsidR="00043BFD" w:rsidRPr="00D52134" w:rsidRDefault="00043BFD" w:rsidP="00043BFD">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043BFD" w:rsidRPr="00D52134" w:rsidRDefault="00043BFD" w:rsidP="00043BFD">
      <w:pPr>
        <w:tabs>
          <w:tab w:val="left" w:pos="851"/>
        </w:tabs>
        <w:spacing w:before="0" w:beforeAutospacing="0" w:after="0" w:afterAutospacing="0"/>
        <w:ind w:firstLine="709"/>
        <w:rPr>
          <w:b/>
          <w:sz w:val="20"/>
          <w:szCs w:val="20"/>
        </w:rPr>
      </w:pPr>
      <w:r w:rsidRPr="00D52134">
        <w:rPr>
          <w:b/>
          <w:sz w:val="20"/>
          <w:szCs w:val="20"/>
        </w:rPr>
        <w:t>5.2.1 Темы лекций</w:t>
      </w:r>
    </w:p>
    <w:p w:rsidR="00043BFD" w:rsidRPr="00D52134" w:rsidRDefault="00043BFD" w:rsidP="00043BFD">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и признаки коррупции и коррупционной преступности</w:t>
      </w:r>
      <w:r w:rsidRPr="00D52134">
        <w:rPr>
          <w:b/>
          <w:iCs/>
          <w:sz w:val="20"/>
          <w:szCs w:val="20"/>
        </w:rPr>
        <w:t>»</w:t>
      </w:r>
    </w:p>
    <w:p w:rsidR="00043BFD" w:rsidRPr="00D52134" w:rsidRDefault="00043BFD" w:rsidP="00043BFD">
      <w:pPr>
        <w:tabs>
          <w:tab w:val="left" w:pos="709"/>
        </w:tabs>
        <w:spacing w:before="0" w:beforeAutospacing="0" w:after="0" w:afterAutospacing="0"/>
        <w:rPr>
          <w:b/>
          <w:iCs/>
          <w:sz w:val="20"/>
          <w:szCs w:val="20"/>
        </w:rPr>
      </w:pPr>
      <w:r w:rsidRPr="00D52134">
        <w:rPr>
          <w:sz w:val="20"/>
          <w:szCs w:val="20"/>
        </w:rPr>
        <w:tab/>
        <w:t>1.Понятие коррупции и коррупционной преступности.</w:t>
      </w:r>
    </w:p>
    <w:p w:rsidR="00043BFD" w:rsidRPr="00D52134" w:rsidRDefault="00043BFD" w:rsidP="00043BFD">
      <w:pPr>
        <w:tabs>
          <w:tab w:val="left" w:pos="993"/>
        </w:tabs>
        <w:spacing w:before="0" w:beforeAutospacing="0" w:after="0" w:afterAutospacing="0"/>
        <w:ind w:firstLine="720"/>
        <w:rPr>
          <w:sz w:val="20"/>
          <w:szCs w:val="20"/>
        </w:rPr>
      </w:pPr>
      <w:r w:rsidRPr="00D52134">
        <w:rPr>
          <w:sz w:val="20"/>
          <w:szCs w:val="20"/>
        </w:rPr>
        <w:t>2.Виды коррупции и коррупционных правонарушений.</w:t>
      </w:r>
    </w:p>
    <w:p w:rsidR="00043BFD" w:rsidRPr="00D52134" w:rsidRDefault="00043BFD" w:rsidP="00043BFD">
      <w:pPr>
        <w:tabs>
          <w:tab w:val="left" w:pos="993"/>
        </w:tabs>
        <w:spacing w:before="0" w:beforeAutospacing="0" w:after="0" w:afterAutospacing="0"/>
        <w:ind w:firstLine="720"/>
        <w:rPr>
          <w:sz w:val="20"/>
          <w:szCs w:val="20"/>
        </w:rPr>
      </w:pPr>
    </w:p>
    <w:p w:rsidR="00043BFD" w:rsidRPr="00D52134" w:rsidRDefault="00043BFD" w:rsidP="00043BFD">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Коррупционная преступность: ее уголовно-правовая и криминологическая характеристики. Основы противодействия коррупции и коррупционной преступности</w:t>
      </w:r>
      <w:r w:rsidRPr="00D52134">
        <w:rPr>
          <w:b/>
          <w:iCs/>
          <w:sz w:val="20"/>
          <w:szCs w:val="20"/>
        </w:rPr>
        <w:t>»</w:t>
      </w:r>
    </w:p>
    <w:p w:rsidR="00043BFD" w:rsidRPr="00D52134" w:rsidRDefault="00043BFD" w:rsidP="00043BFD">
      <w:pPr>
        <w:tabs>
          <w:tab w:val="left" w:pos="709"/>
        </w:tabs>
        <w:spacing w:before="0" w:beforeAutospacing="0" w:after="0" w:afterAutospacing="0"/>
        <w:rPr>
          <w:b/>
          <w:iCs/>
          <w:sz w:val="20"/>
          <w:szCs w:val="20"/>
        </w:rPr>
      </w:pPr>
      <w:r w:rsidRPr="00D52134">
        <w:rPr>
          <w:sz w:val="20"/>
          <w:szCs w:val="20"/>
          <w:lang w:eastAsia="en-US"/>
        </w:rPr>
        <w:tab/>
        <w:t xml:space="preserve">1.Уголовно-правовая и </w:t>
      </w:r>
      <w:proofErr w:type="spellStart"/>
      <w:r w:rsidRPr="00D52134">
        <w:rPr>
          <w:sz w:val="20"/>
          <w:szCs w:val="20"/>
          <w:lang w:eastAsia="en-US"/>
        </w:rPr>
        <w:t>криминалогическая</w:t>
      </w:r>
      <w:proofErr w:type="spellEnd"/>
      <w:r w:rsidRPr="00D52134">
        <w:rPr>
          <w:sz w:val="20"/>
          <w:szCs w:val="20"/>
          <w:lang w:eastAsia="en-US"/>
        </w:rPr>
        <w:t xml:space="preserve"> характеристика коррупционных преступлений.</w:t>
      </w:r>
    </w:p>
    <w:p w:rsidR="00043BFD" w:rsidRPr="00D52134" w:rsidRDefault="00043BFD" w:rsidP="00043BFD">
      <w:pPr>
        <w:suppressAutoHyphens/>
        <w:spacing w:before="0" w:beforeAutospacing="0" w:after="0" w:afterAutospacing="0"/>
        <w:ind w:firstLine="720"/>
        <w:jc w:val="both"/>
        <w:rPr>
          <w:b/>
          <w:sz w:val="20"/>
          <w:szCs w:val="20"/>
        </w:rPr>
      </w:pPr>
      <w:r w:rsidRPr="00D52134">
        <w:rPr>
          <w:sz w:val="20"/>
          <w:szCs w:val="20"/>
          <w:lang w:eastAsia="en-US"/>
        </w:rPr>
        <w:t>2.Правовые основы противодействия коррупции и коррупционным преступлениям</w:t>
      </w:r>
    </w:p>
    <w:p w:rsidR="00043BFD" w:rsidRPr="00D52134" w:rsidRDefault="00043BFD" w:rsidP="00043BFD">
      <w:pPr>
        <w:suppressAutoHyphens/>
        <w:spacing w:before="0" w:beforeAutospacing="0" w:after="0" w:afterAutospacing="0"/>
        <w:ind w:firstLine="720"/>
        <w:jc w:val="both"/>
        <w:rPr>
          <w:b/>
          <w:bCs/>
          <w:sz w:val="20"/>
          <w:szCs w:val="20"/>
        </w:rPr>
      </w:pPr>
    </w:p>
    <w:p w:rsidR="00043BFD" w:rsidRPr="00D52134" w:rsidRDefault="00043BFD" w:rsidP="00043BFD">
      <w:pPr>
        <w:suppressAutoHyphens/>
        <w:spacing w:before="0" w:beforeAutospacing="0" w:after="0" w:afterAutospacing="0"/>
        <w:ind w:firstLine="720"/>
        <w:jc w:val="both"/>
        <w:rPr>
          <w:b/>
          <w:bCs/>
          <w:sz w:val="20"/>
          <w:szCs w:val="20"/>
        </w:rPr>
      </w:pPr>
      <w:r w:rsidRPr="00D52134">
        <w:rPr>
          <w:b/>
          <w:bCs/>
          <w:sz w:val="20"/>
          <w:szCs w:val="20"/>
        </w:rPr>
        <w:t>Раздел 3</w:t>
      </w:r>
      <w:r w:rsidRPr="00D52134">
        <w:rPr>
          <w:sz w:val="20"/>
          <w:szCs w:val="20"/>
        </w:rPr>
        <w:t xml:space="preserve"> «</w:t>
      </w:r>
      <w:r w:rsidRPr="00D52134">
        <w:rPr>
          <w:b/>
          <w:bCs/>
          <w:sz w:val="20"/>
          <w:szCs w:val="20"/>
        </w:rPr>
        <w:t>Предупреждение отдельных видов коррупционных преступлений»</w:t>
      </w:r>
    </w:p>
    <w:p w:rsidR="00043BFD" w:rsidRPr="00D52134" w:rsidRDefault="00043BFD" w:rsidP="00043BFD">
      <w:pPr>
        <w:suppressAutoHyphens/>
        <w:spacing w:before="0" w:beforeAutospacing="0" w:after="0" w:afterAutospacing="0"/>
        <w:ind w:firstLine="720"/>
        <w:jc w:val="both"/>
        <w:rPr>
          <w:sz w:val="20"/>
          <w:szCs w:val="20"/>
          <w:lang w:eastAsia="en-US"/>
        </w:rPr>
      </w:pPr>
      <w:r w:rsidRPr="00D52134">
        <w:rPr>
          <w:sz w:val="20"/>
          <w:szCs w:val="20"/>
          <w:lang w:eastAsia="en-US"/>
        </w:rPr>
        <w:t>1. Правовые меры по противодействию коррупции в системе государственной гражданской и муниципальной службах.</w:t>
      </w:r>
    </w:p>
    <w:p w:rsidR="00043BFD" w:rsidRPr="00D52134" w:rsidRDefault="00043BFD" w:rsidP="00043BFD">
      <w:pPr>
        <w:suppressAutoHyphens/>
        <w:spacing w:before="0" w:beforeAutospacing="0" w:after="0" w:afterAutospacing="0"/>
        <w:ind w:firstLine="720"/>
        <w:jc w:val="both"/>
        <w:rPr>
          <w:sz w:val="20"/>
          <w:szCs w:val="20"/>
          <w:lang w:eastAsia="en-US"/>
        </w:rPr>
      </w:pPr>
      <w:r w:rsidRPr="00D52134">
        <w:rPr>
          <w:sz w:val="20"/>
          <w:szCs w:val="20"/>
          <w:lang w:eastAsia="en-US"/>
        </w:rPr>
        <w:t>2. Ответственность органа государственного контроля (надзора) и его должностных лиц при проведении проверки.</w:t>
      </w:r>
    </w:p>
    <w:p w:rsidR="00043BFD" w:rsidRPr="00D52134" w:rsidRDefault="00043BFD" w:rsidP="00043BFD">
      <w:pPr>
        <w:suppressAutoHyphens/>
        <w:spacing w:before="0" w:beforeAutospacing="0" w:after="0" w:afterAutospacing="0"/>
        <w:ind w:firstLine="720"/>
        <w:jc w:val="both"/>
        <w:rPr>
          <w:b/>
          <w:sz w:val="20"/>
          <w:szCs w:val="20"/>
        </w:rPr>
      </w:pPr>
    </w:p>
    <w:p w:rsidR="00043BFD" w:rsidRPr="00D52134" w:rsidRDefault="00043BFD" w:rsidP="00043BFD">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043BFD" w:rsidRPr="00D52134" w:rsidRDefault="00043BFD" w:rsidP="00043BFD">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и признаки коррупции и коррупционной преступности»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Назовите основные подходы к определению понятий «коррупция» и «коррупционная преступность». </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коррупцию как социально-негативное историческое явление.</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Какова сущность коррупции как социальной основы коррупционной преступности?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 в международном праве дается понятие коррупции?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Назовите основные признаки коррупции и коррупционной преступности.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Дайте классификацию коррупции по статусу субъектов, по их уровню и целям, территориальному охвату, степени общественной опасности.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В чем проявляется противоречие между формальными правилами и социальными нормами?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Каковы основные виды и механизмы коррупции? </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Дайте типологию коррупции.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Назовите основные этапы истории развития коррупции и борьбы с ней в России.</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Как происходило развитие коррупции и борьбы с ней в СССР и в постсоветский период? </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 Дайте уголовно-правовую характеристику коррупционным преступлениям. </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сущность и правовая природа коррупционных преступлений</w:t>
      </w:r>
      <w:r w:rsidRPr="00D52134">
        <w:rPr>
          <w:i/>
          <w:sz w:val="20"/>
          <w:szCs w:val="20"/>
        </w:rPr>
        <w:t>?</w:t>
      </w:r>
      <w:r w:rsidRPr="00D52134">
        <w:rPr>
          <w:sz w:val="20"/>
          <w:szCs w:val="20"/>
        </w:rPr>
        <w:t xml:space="preserve"> </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Дайте понятие состава преступления с признаками коррупции. </w:t>
      </w:r>
    </w:p>
    <w:p w:rsidR="00043BFD" w:rsidRPr="00D52134" w:rsidRDefault="00043BFD" w:rsidP="00043BFD">
      <w:pPr>
        <w:numPr>
          <w:ilvl w:val="0"/>
          <w:numId w:val="68"/>
        </w:numPr>
        <w:tabs>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Назовите элементы состава коррупционного преступления, их содержание, соотношение и взаимосвязь.</w:t>
      </w:r>
    </w:p>
    <w:p w:rsidR="00043BFD" w:rsidRPr="00D52134" w:rsidRDefault="00043BFD" w:rsidP="00043BFD">
      <w:pPr>
        <w:tabs>
          <w:tab w:val="left" w:pos="1080"/>
        </w:tabs>
        <w:suppressAutoHyphens/>
        <w:spacing w:before="0" w:beforeAutospacing="0" w:after="0" w:afterAutospacing="0"/>
        <w:ind w:firstLine="709"/>
        <w:rPr>
          <w:b/>
          <w:sz w:val="20"/>
          <w:szCs w:val="20"/>
        </w:rPr>
      </w:pPr>
    </w:p>
    <w:p w:rsidR="00043BFD" w:rsidRPr="00D52134" w:rsidRDefault="00043BFD" w:rsidP="00043BFD">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Коррупционная преступность: ее уголовно-правовая и криминологическая характеристики. Основы противодействия коррупции и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Назовите признаки, характеризующие элементы состава преступления: обязательные и факультативные. </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Дайте криминологическую характеристику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Охарактеризуйте состояние и тенденции коррупционной преступности. </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Раскройте особенности личности коррупционного преступника. </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основные причины и условия коррупции и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 Дайте криминологическую характеристику социальным последствиям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правовые основы противодействия коррупции и коррупционным преступлениям?</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 происходило становление и развитие российского законодательства, направленного на противодействие коррупции и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Опишите зарубежный опыт правовой регламентации противодействия коррупции и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проблемы совершенствования правовой регламентации противодействия коррупции и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Каковы организационные основы противодействия коррупции и коррупционным преступлениям?</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Покажите опыт зарубежных стран по организации противодействия коррупции и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 xml:space="preserve">Охарактеризуйте </w:t>
      </w:r>
      <w:proofErr w:type="spellStart"/>
      <w:r w:rsidRPr="00D52134">
        <w:rPr>
          <w:sz w:val="20"/>
          <w:szCs w:val="20"/>
        </w:rPr>
        <w:t>общесоциальные</w:t>
      </w:r>
      <w:proofErr w:type="spellEnd"/>
      <w:r w:rsidRPr="00D52134">
        <w:rPr>
          <w:sz w:val="20"/>
          <w:szCs w:val="20"/>
        </w:rPr>
        <w:t xml:space="preserve"> меры противодействия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Охарактеризуйте специальные криминологические меры предупреждения коррупционной преступности.</w:t>
      </w:r>
    </w:p>
    <w:p w:rsidR="00043BFD" w:rsidRPr="00D52134" w:rsidRDefault="00043BFD" w:rsidP="00043BFD">
      <w:pPr>
        <w:numPr>
          <w:ilvl w:val="0"/>
          <w:numId w:val="69"/>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lastRenderedPageBreak/>
        <w:t>Как на международном уровне организовано сотрудничество в деятельности по противодействию коррупционной преступности.</w:t>
      </w:r>
    </w:p>
    <w:p w:rsidR="00043BFD" w:rsidRPr="00D52134" w:rsidRDefault="00043BFD" w:rsidP="00043BFD">
      <w:pPr>
        <w:spacing w:before="0" w:beforeAutospacing="0" w:after="0" w:afterAutospacing="0"/>
        <w:ind w:firstLine="680"/>
        <w:rPr>
          <w:b/>
          <w:sz w:val="20"/>
          <w:szCs w:val="20"/>
        </w:rPr>
      </w:pPr>
    </w:p>
    <w:p w:rsidR="00043BFD" w:rsidRPr="00D52134" w:rsidRDefault="00043BFD" w:rsidP="00043BFD">
      <w:pPr>
        <w:suppressAutoHyphens/>
        <w:spacing w:before="0" w:beforeAutospacing="0" w:after="0" w:afterAutospacing="0"/>
        <w:ind w:firstLine="720"/>
        <w:jc w:val="both"/>
        <w:rPr>
          <w:b/>
          <w:bCs/>
          <w:sz w:val="20"/>
          <w:szCs w:val="20"/>
        </w:rPr>
      </w:pPr>
      <w:r w:rsidRPr="00D52134">
        <w:rPr>
          <w:b/>
          <w:bCs/>
          <w:sz w:val="20"/>
          <w:szCs w:val="20"/>
        </w:rPr>
        <w:t>Раздел 3</w:t>
      </w:r>
      <w:r w:rsidRPr="00D52134">
        <w:rPr>
          <w:sz w:val="20"/>
          <w:szCs w:val="20"/>
        </w:rPr>
        <w:t xml:space="preserve"> «</w:t>
      </w:r>
      <w:r w:rsidRPr="00D52134">
        <w:rPr>
          <w:b/>
          <w:bCs/>
          <w:sz w:val="20"/>
          <w:szCs w:val="20"/>
        </w:rPr>
        <w:t>Предупреждение отдельных видов коррупционных преступлений»</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Антикоррупционные требования законодательства о размещении заказов.</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Информационное обеспечение размещения заказов как мера</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предупреждения коррупции.</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Предупреждение коррупционных правонарушений при размещении заказов путем проведения торгов, запроса котировок, размещения заказа единственного поставщика.</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Ответственность заказчика и исполнителя за нецелевое расходование средств, выделенных на размещение заказа.</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Субъекты, осуществляющие государственный контроль (надзор).</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Мероприятия по государственному контролю (надзору).</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Принципы защиты прав юридических лиц, индивидуальных предпринимателей при осуществлении государственного контроля (надзора).</w:t>
      </w:r>
    </w:p>
    <w:p w:rsidR="00043BFD" w:rsidRPr="00D52134" w:rsidRDefault="00043BFD" w:rsidP="00043BFD">
      <w:pPr>
        <w:numPr>
          <w:ilvl w:val="0"/>
          <w:numId w:val="70"/>
        </w:numPr>
        <w:tabs>
          <w:tab w:val="left" w:pos="0"/>
          <w:tab w:val="left" w:pos="360"/>
          <w:tab w:val="left" w:pos="1080"/>
          <w:tab w:val="left" w:pos="1800"/>
        </w:tabs>
        <w:suppressAutoHyphens/>
        <w:spacing w:before="0" w:beforeAutospacing="0" w:after="0" w:afterAutospacing="0"/>
        <w:ind w:left="0" w:firstLine="709"/>
        <w:jc w:val="both"/>
        <w:rPr>
          <w:sz w:val="20"/>
          <w:szCs w:val="20"/>
        </w:rPr>
      </w:pPr>
      <w:r w:rsidRPr="00D52134">
        <w:rPr>
          <w:sz w:val="20"/>
          <w:szCs w:val="20"/>
        </w:rPr>
        <w:t>Меры, принимаемые должностными лицами органа государственного контроля (надзора) в отношении фактов нарушений, выявленных при проведении проверки.</w:t>
      </w:r>
    </w:p>
    <w:p w:rsidR="00043BFD" w:rsidRPr="00D52134" w:rsidRDefault="00043BFD" w:rsidP="00043BFD">
      <w:pPr>
        <w:spacing w:before="0" w:beforeAutospacing="0" w:after="0" w:afterAutospacing="0"/>
        <w:ind w:firstLine="680"/>
        <w:rPr>
          <w:b/>
          <w:sz w:val="20"/>
          <w:szCs w:val="20"/>
        </w:rPr>
      </w:pPr>
    </w:p>
    <w:p w:rsidR="00043BFD" w:rsidRPr="00D52134" w:rsidRDefault="00043BFD" w:rsidP="00043BFD">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43BFD" w:rsidRPr="00D52134" w:rsidRDefault="00043BFD" w:rsidP="00043BF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43BFD" w:rsidRPr="00D52134" w:rsidTr="00900057">
        <w:trPr>
          <w:trHeight w:val="190"/>
          <w:tblHeader/>
        </w:trPr>
        <w:tc>
          <w:tcPr>
            <w:tcW w:w="0" w:type="auto"/>
            <w:vMerge w:val="restart"/>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Виды контактной</w:t>
            </w:r>
          </w:p>
          <w:p w:rsidR="00043BFD" w:rsidRPr="00D52134" w:rsidRDefault="00043BFD" w:rsidP="00043BFD">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043BFD" w:rsidRPr="00D52134" w:rsidRDefault="00043BFD" w:rsidP="00043BFD">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 xml:space="preserve">Контактная работа </w:t>
            </w:r>
          </w:p>
          <w:p w:rsidR="00043BFD" w:rsidRPr="00D52134" w:rsidRDefault="00043BFD" w:rsidP="00043BFD">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043BFD" w:rsidRPr="00D52134" w:rsidTr="00900057">
        <w:trPr>
          <w:trHeight w:val="577"/>
          <w:tblHeader/>
        </w:trPr>
        <w:tc>
          <w:tcPr>
            <w:tcW w:w="0" w:type="auto"/>
            <w:vMerge/>
          </w:tcPr>
          <w:p w:rsidR="00043BFD" w:rsidRPr="00D52134" w:rsidRDefault="00043BFD" w:rsidP="00043BFD">
            <w:pPr>
              <w:spacing w:before="0" w:beforeAutospacing="0" w:after="0" w:afterAutospacing="0"/>
              <w:jc w:val="center"/>
              <w:rPr>
                <w:sz w:val="20"/>
                <w:szCs w:val="20"/>
              </w:rPr>
            </w:pPr>
          </w:p>
        </w:tc>
        <w:tc>
          <w:tcPr>
            <w:tcW w:w="3177" w:type="dxa"/>
          </w:tcPr>
          <w:p w:rsidR="00043BFD" w:rsidRPr="00D52134" w:rsidRDefault="00043BFD" w:rsidP="00043BFD">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043BFD" w:rsidRPr="00D52134" w:rsidRDefault="00043BFD" w:rsidP="00043BFD">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043BFD" w:rsidRPr="00D52134" w:rsidRDefault="00043BFD" w:rsidP="00043BFD">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043BFD" w:rsidRPr="00D52134" w:rsidRDefault="00043BFD" w:rsidP="00043BFD">
            <w:pPr>
              <w:spacing w:before="0" w:beforeAutospacing="0" w:after="0" w:afterAutospacing="0"/>
              <w:jc w:val="center"/>
              <w:rPr>
                <w:sz w:val="20"/>
                <w:szCs w:val="20"/>
              </w:rPr>
            </w:pPr>
          </w:p>
        </w:tc>
      </w:tr>
      <w:tr w:rsidR="00043BFD" w:rsidRPr="00D52134" w:rsidTr="00900057">
        <w:trPr>
          <w:trHeight w:val="171"/>
          <w:tblHeader/>
        </w:trPr>
        <w:tc>
          <w:tcPr>
            <w:tcW w:w="0" w:type="auto"/>
          </w:tcPr>
          <w:p w:rsidR="00043BFD" w:rsidRPr="00D52134" w:rsidRDefault="00043BFD" w:rsidP="00043BFD">
            <w:pPr>
              <w:spacing w:before="0" w:beforeAutospacing="0" w:after="0" w:afterAutospacing="0"/>
              <w:jc w:val="center"/>
              <w:rPr>
                <w:sz w:val="20"/>
                <w:szCs w:val="20"/>
              </w:rPr>
            </w:pPr>
            <w:r w:rsidRPr="00D52134">
              <w:rPr>
                <w:sz w:val="20"/>
                <w:szCs w:val="20"/>
              </w:rPr>
              <w:t>1</w:t>
            </w:r>
          </w:p>
        </w:tc>
        <w:tc>
          <w:tcPr>
            <w:tcW w:w="3177" w:type="dxa"/>
          </w:tcPr>
          <w:p w:rsidR="00043BFD" w:rsidRPr="00D52134" w:rsidRDefault="00043BFD" w:rsidP="00043BFD">
            <w:pPr>
              <w:spacing w:before="0" w:beforeAutospacing="0" w:after="0" w:afterAutospacing="0"/>
              <w:jc w:val="center"/>
              <w:rPr>
                <w:sz w:val="20"/>
                <w:szCs w:val="20"/>
              </w:rPr>
            </w:pPr>
            <w:r w:rsidRPr="00D52134">
              <w:rPr>
                <w:sz w:val="20"/>
                <w:szCs w:val="20"/>
              </w:rPr>
              <w:t>2</w:t>
            </w:r>
          </w:p>
        </w:tc>
        <w:tc>
          <w:tcPr>
            <w:tcW w:w="2693" w:type="dxa"/>
          </w:tcPr>
          <w:p w:rsidR="00043BFD" w:rsidRPr="00D52134" w:rsidRDefault="00043BFD" w:rsidP="00043BFD">
            <w:pPr>
              <w:spacing w:before="0" w:beforeAutospacing="0" w:after="0" w:afterAutospacing="0"/>
              <w:jc w:val="center"/>
              <w:rPr>
                <w:sz w:val="20"/>
                <w:szCs w:val="20"/>
              </w:rPr>
            </w:pPr>
            <w:r w:rsidRPr="00D52134">
              <w:rPr>
                <w:sz w:val="20"/>
                <w:szCs w:val="20"/>
              </w:rPr>
              <w:t>3</w:t>
            </w:r>
          </w:p>
        </w:tc>
        <w:tc>
          <w:tcPr>
            <w:tcW w:w="2091" w:type="dxa"/>
          </w:tcPr>
          <w:p w:rsidR="00043BFD" w:rsidRPr="00D52134" w:rsidRDefault="00043BFD" w:rsidP="00043BFD">
            <w:pPr>
              <w:spacing w:before="0" w:beforeAutospacing="0" w:after="0" w:afterAutospacing="0"/>
              <w:jc w:val="center"/>
              <w:rPr>
                <w:sz w:val="20"/>
                <w:szCs w:val="20"/>
              </w:rPr>
            </w:pPr>
            <w:r w:rsidRPr="00D52134">
              <w:rPr>
                <w:sz w:val="20"/>
                <w:szCs w:val="20"/>
              </w:rPr>
              <w:t>4</w:t>
            </w:r>
          </w:p>
        </w:tc>
      </w:tr>
      <w:tr w:rsidR="00043BFD" w:rsidRPr="00D52134" w:rsidTr="00900057">
        <w:tc>
          <w:tcPr>
            <w:tcW w:w="0" w:type="auto"/>
          </w:tcPr>
          <w:p w:rsidR="00043BFD" w:rsidRPr="00D52134" w:rsidRDefault="00043BFD" w:rsidP="00043BFD">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4</w:t>
            </w:r>
          </w:p>
        </w:tc>
        <w:tc>
          <w:tcPr>
            <w:tcW w:w="2693" w:type="dxa"/>
            <w:vAlign w:val="center"/>
          </w:tcPr>
          <w:p w:rsidR="00043BFD" w:rsidRPr="00D52134" w:rsidRDefault="00043BFD" w:rsidP="00043BFD">
            <w:pPr>
              <w:spacing w:before="0" w:beforeAutospacing="0" w:after="0" w:afterAutospacing="0"/>
              <w:jc w:val="center"/>
              <w:rPr>
                <w:i/>
                <w:sz w:val="20"/>
                <w:szCs w:val="20"/>
              </w:rPr>
            </w:pPr>
            <w:r w:rsidRPr="00D52134">
              <w:rPr>
                <w:i/>
                <w:sz w:val="20"/>
                <w:szCs w:val="20"/>
              </w:rPr>
              <w:t>-</w:t>
            </w:r>
          </w:p>
        </w:tc>
        <w:tc>
          <w:tcPr>
            <w:tcW w:w="2091" w:type="dxa"/>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4</w:t>
            </w:r>
          </w:p>
          <w:p w:rsidR="00043BFD" w:rsidRPr="00D52134" w:rsidRDefault="00043BFD" w:rsidP="00043BFD">
            <w:pPr>
              <w:spacing w:before="0" w:beforeAutospacing="0" w:after="0" w:afterAutospacing="0"/>
              <w:jc w:val="center"/>
              <w:rPr>
                <w:b/>
                <w:sz w:val="20"/>
                <w:szCs w:val="20"/>
              </w:rPr>
            </w:pPr>
          </w:p>
        </w:tc>
      </w:tr>
      <w:tr w:rsidR="00043BFD" w:rsidRPr="00D52134" w:rsidTr="00900057">
        <w:trPr>
          <w:trHeight w:val="337"/>
        </w:trPr>
        <w:tc>
          <w:tcPr>
            <w:tcW w:w="0" w:type="auto"/>
          </w:tcPr>
          <w:p w:rsidR="00043BFD" w:rsidRPr="00D52134" w:rsidRDefault="00043BFD" w:rsidP="00043BFD">
            <w:pPr>
              <w:spacing w:before="0" w:beforeAutospacing="0" w:after="0" w:afterAutospacing="0"/>
              <w:rPr>
                <w:b/>
                <w:sz w:val="20"/>
                <w:szCs w:val="20"/>
              </w:rPr>
            </w:pPr>
            <w:r w:rsidRPr="00D52134">
              <w:rPr>
                <w:b/>
                <w:sz w:val="20"/>
                <w:szCs w:val="20"/>
              </w:rPr>
              <w:t>Семинарского типа</w:t>
            </w:r>
          </w:p>
          <w:p w:rsidR="00043BFD" w:rsidRPr="00D52134" w:rsidRDefault="00043BFD" w:rsidP="00043BFD">
            <w:pPr>
              <w:spacing w:before="0" w:beforeAutospacing="0" w:after="0" w:afterAutospacing="0"/>
              <w:rPr>
                <w:b/>
                <w:sz w:val="20"/>
                <w:szCs w:val="20"/>
              </w:rPr>
            </w:pPr>
            <w:r w:rsidRPr="00D52134">
              <w:rPr>
                <w:b/>
                <w:sz w:val="20"/>
                <w:szCs w:val="20"/>
              </w:rPr>
              <w:t>(семинар дискуссия)</w:t>
            </w:r>
          </w:p>
          <w:p w:rsidR="00043BFD" w:rsidRPr="00D52134" w:rsidRDefault="00043BFD" w:rsidP="00043BFD">
            <w:pPr>
              <w:spacing w:before="0" w:beforeAutospacing="0" w:after="0" w:afterAutospacing="0"/>
              <w:rPr>
                <w:b/>
                <w:sz w:val="20"/>
                <w:szCs w:val="20"/>
              </w:rPr>
            </w:pP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693"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091" w:type="dxa"/>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w:t>
            </w:r>
          </w:p>
        </w:tc>
      </w:tr>
      <w:tr w:rsidR="00043BFD" w:rsidRPr="00D52134" w:rsidTr="00900057">
        <w:tc>
          <w:tcPr>
            <w:tcW w:w="0" w:type="auto"/>
          </w:tcPr>
          <w:p w:rsidR="00043BFD" w:rsidRPr="00D52134" w:rsidRDefault="00043BFD" w:rsidP="00043BFD">
            <w:pPr>
              <w:spacing w:before="0" w:beforeAutospacing="0" w:after="0" w:afterAutospacing="0"/>
              <w:rPr>
                <w:b/>
                <w:sz w:val="20"/>
                <w:szCs w:val="20"/>
              </w:rPr>
            </w:pPr>
            <w:r w:rsidRPr="00D52134">
              <w:rPr>
                <w:b/>
                <w:sz w:val="20"/>
                <w:szCs w:val="20"/>
              </w:rPr>
              <w:t>Семинарского типа</w:t>
            </w:r>
          </w:p>
          <w:p w:rsidR="00043BFD" w:rsidRPr="00D52134" w:rsidRDefault="00043BFD" w:rsidP="00043BFD">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693"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12</w:t>
            </w:r>
          </w:p>
        </w:tc>
        <w:tc>
          <w:tcPr>
            <w:tcW w:w="2091" w:type="dxa"/>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12</w:t>
            </w:r>
          </w:p>
        </w:tc>
      </w:tr>
      <w:tr w:rsidR="00043BFD" w:rsidRPr="00D52134" w:rsidTr="00900057">
        <w:tc>
          <w:tcPr>
            <w:tcW w:w="0" w:type="auto"/>
          </w:tcPr>
          <w:p w:rsidR="00043BFD" w:rsidRPr="00D52134" w:rsidRDefault="00043BFD" w:rsidP="00043BFD">
            <w:pPr>
              <w:spacing w:before="0" w:beforeAutospacing="0" w:after="0" w:afterAutospacing="0"/>
              <w:rPr>
                <w:b/>
                <w:sz w:val="20"/>
                <w:szCs w:val="20"/>
              </w:rPr>
            </w:pPr>
            <w:r w:rsidRPr="00D52134">
              <w:rPr>
                <w:b/>
                <w:sz w:val="20"/>
                <w:szCs w:val="20"/>
              </w:rPr>
              <w:t>Семинарского типа</w:t>
            </w:r>
          </w:p>
          <w:p w:rsidR="00043BFD" w:rsidRPr="00D52134" w:rsidRDefault="00043BFD" w:rsidP="00043BFD">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693"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091"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r>
      <w:tr w:rsidR="00043BFD" w:rsidRPr="00D52134" w:rsidTr="00900057">
        <w:tc>
          <w:tcPr>
            <w:tcW w:w="0" w:type="auto"/>
          </w:tcPr>
          <w:p w:rsidR="00043BFD" w:rsidRPr="00D52134" w:rsidRDefault="00043BFD" w:rsidP="00043BFD">
            <w:pPr>
              <w:spacing w:before="0" w:beforeAutospacing="0" w:after="0" w:afterAutospacing="0"/>
              <w:rPr>
                <w:b/>
                <w:sz w:val="20"/>
                <w:szCs w:val="20"/>
              </w:rPr>
            </w:pPr>
            <w:r w:rsidRPr="00D52134">
              <w:rPr>
                <w:b/>
                <w:sz w:val="20"/>
                <w:szCs w:val="20"/>
              </w:rPr>
              <w:t>Семинарского типа</w:t>
            </w:r>
          </w:p>
          <w:p w:rsidR="00043BFD" w:rsidRPr="00D52134" w:rsidRDefault="00043BFD" w:rsidP="00043BFD">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693"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091"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r>
      <w:tr w:rsidR="00043BFD" w:rsidRPr="00D52134" w:rsidTr="00900057">
        <w:tc>
          <w:tcPr>
            <w:tcW w:w="0" w:type="auto"/>
          </w:tcPr>
          <w:p w:rsidR="00043BFD" w:rsidRPr="00D52134" w:rsidRDefault="00043BFD" w:rsidP="00043BFD">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2,2</w:t>
            </w:r>
          </w:p>
        </w:tc>
        <w:tc>
          <w:tcPr>
            <w:tcW w:w="2693"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w:t>
            </w:r>
          </w:p>
        </w:tc>
        <w:tc>
          <w:tcPr>
            <w:tcW w:w="2091" w:type="dxa"/>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2,2</w:t>
            </w:r>
          </w:p>
        </w:tc>
      </w:tr>
      <w:tr w:rsidR="00043BFD" w:rsidRPr="00D52134" w:rsidTr="00900057">
        <w:trPr>
          <w:trHeight w:val="160"/>
        </w:trPr>
        <w:tc>
          <w:tcPr>
            <w:tcW w:w="0" w:type="auto"/>
            <w:vAlign w:val="center"/>
          </w:tcPr>
          <w:p w:rsidR="00043BFD" w:rsidRPr="00D52134" w:rsidRDefault="00043BFD" w:rsidP="00043BFD">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6,2</w:t>
            </w:r>
          </w:p>
        </w:tc>
        <w:tc>
          <w:tcPr>
            <w:tcW w:w="2693" w:type="dxa"/>
            <w:vAlign w:val="center"/>
          </w:tcPr>
          <w:p w:rsidR="00043BFD" w:rsidRPr="00D52134" w:rsidRDefault="00043BFD" w:rsidP="00043BFD">
            <w:pPr>
              <w:spacing w:before="0" w:beforeAutospacing="0" w:after="0" w:afterAutospacing="0"/>
              <w:jc w:val="center"/>
              <w:rPr>
                <w:sz w:val="20"/>
                <w:szCs w:val="20"/>
              </w:rPr>
            </w:pPr>
            <w:r w:rsidRPr="00D52134">
              <w:rPr>
                <w:sz w:val="20"/>
                <w:szCs w:val="20"/>
              </w:rPr>
              <w:t>12</w:t>
            </w:r>
          </w:p>
        </w:tc>
        <w:tc>
          <w:tcPr>
            <w:tcW w:w="2091" w:type="dxa"/>
            <w:vAlign w:val="center"/>
          </w:tcPr>
          <w:p w:rsidR="00043BFD" w:rsidRPr="00D52134" w:rsidRDefault="00043BFD" w:rsidP="00043BFD">
            <w:pPr>
              <w:spacing w:before="0" w:beforeAutospacing="0" w:after="0" w:afterAutospacing="0"/>
              <w:jc w:val="center"/>
              <w:rPr>
                <w:b/>
                <w:sz w:val="20"/>
                <w:szCs w:val="20"/>
              </w:rPr>
            </w:pPr>
            <w:r w:rsidRPr="00D52134">
              <w:rPr>
                <w:b/>
                <w:sz w:val="20"/>
                <w:szCs w:val="20"/>
              </w:rPr>
              <w:t>18,2</w:t>
            </w:r>
          </w:p>
        </w:tc>
      </w:tr>
    </w:tbl>
    <w:p w:rsidR="00043BFD" w:rsidRPr="00D52134" w:rsidRDefault="00043BFD" w:rsidP="00043BFD">
      <w:pPr>
        <w:spacing w:before="0" w:beforeAutospacing="0" w:after="0" w:afterAutospacing="0"/>
        <w:ind w:firstLine="680"/>
        <w:rPr>
          <w:b/>
          <w:sz w:val="20"/>
          <w:szCs w:val="20"/>
        </w:rPr>
      </w:pPr>
    </w:p>
    <w:p w:rsidR="00043BFD" w:rsidRPr="00D52134" w:rsidRDefault="00043BFD" w:rsidP="00043BFD">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043BFD" w:rsidRPr="00D52134" w:rsidRDefault="00043BFD" w:rsidP="00415C4E">
      <w:pPr>
        <w:pStyle w:val="1c"/>
        <w:tabs>
          <w:tab w:val="right" w:leader="dot" w:pos="9600"/>
        </w:tabs>
        <w:spacing w:before="0" w:beforeAutospacing="0" w:after="0" w:afterAutospacing="0"/>
        <w:ind w:left="851"/>
        <w:rPr>
          <w:sz w:val="20"/>
        </w:rPr>
      </w:pPr>
    </w:p>
    <w:p w:rsidR="00043BFD" w:rsidRPr="00415C4E" w:rsidRDefault="00043BFD" w:rsidP="00415C4E">
      <w:pPr>
        <w:pStyle w:val="1c"/>
        <w:tabs>
          <w:tab w:val="right" w:leader="dot" w:pos="9600"/>
        </w:tabs>
        <w:spacing w:before="0" w:beforeAutospacing="0" w:after="0" w:afterAutospacing="0"/>
        <w:ind w:left="851"/>
        <w:rPr>
          <w:b/>
          <w:sz w:val="20"/>
        </w:rPr>
      </w:pPr>
      <w:r w:rsidRPr="00415C4E">
        <w:rPr>
          <w:b/>
          <w:sz w:val="20"/>
        </w:rPr>
        <w:t xml:space="preserve">6. Методические указания по освоению дисциплины </w:t>
      </w:r>
    </w:p>
    <w:p w:rsidR="00043BFD" w:rsidRPr="00D52134" w:rsidRDefault="00043BFD" w:rsidP="00415C4E">
      <w:pPr>
        <w:tabs>
          <w:tab w:val="center" w:pos="4677"/>
          <w:tab w:val="right" w:pos="9355"/>
        </w:tabs>
        <w:suppressAutoHyphens/>
        <w:spacing w:before="0" w:beforeAutospacing="0" w:after="0" w:afterAutospacing="0"/>
        <w:ind w:left="851"/>
        <w:jc w:val="both"/>
        <w:rPr>
          <w:b/>
          <w:sz w:val="20"/>
          <w:szCs w:val="20"/>
        </w:rPr>
      </w:pPr>
      <w:r w:rsidRPr="00D52134">
        <w:rPr>
          <w:b/>
          <w:sz w:val="20"/>
          <w:szCs w:val="20"/>
        </w:rPr>
        <w:t>6.1 Учебно-методическое обеспечение дисциплины</w:t>
      </w:r>
    </w:p>
    <w:p w:rsidR="00043BFD" w:rsidRPr="00D52134" w:rsidRDefault="00043BFD" w:rsidP="00043BFD">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D52134">
        <w:rPr>
          <w:sz w:val="20"/>
          <w:szCs w:val="20"/>
        </w:rPr>
        <w:lastRenderedPageBreak/>
        <w:t xml:space="preserve">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43BFD" w:rsidRPr="00D52134" w:rsidRDefault="00043BFD" w:rsidP="00043BF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43BFD" w:rsidRPr="00D52134" w:rsidRDefault="00043BFD" w:rsidP="00043BFD">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43BFD" w:rsidRPr="00D52134" w:rsidRDefault="00043BFD" w:rsidP="00043BFD">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043BFD" w:rsidRPr="00D52134" w:rsidRDefault="00043BFD" w:rsidP="00043BFD">
      <w:pPr>
        <w:numPr>
          <w:ilvl w:val="0"/>
          <w:numId w:val="71"/>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043BFD" w:rsidRPr="00D52134" w:rsidRDefault="00043BFD" w:rsidP="00043BFD">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043BFD" w:rsidRPr="00D52134" w:rsidRDefault="00043BFD" w:rsidP="00043BFD">
      <w:pPr>
        <w:spacing w:before="0" w:beforeAutospacing="0" w:after="0" w:afterAutospacing="0"/>
        <w:rPr>
          <w:b/>
          <w:sz w:val="20"/>
          <w:szCs w:val="20"/>
        </w:rPr>
      </w:pPr>
    </w:p>
    <w:p w:rsidR="00043BFD" w:rsidRPr="00D52134" w:rsidRDefault="00043BFD" w:rsidP="00043BFD">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7F4103" w:rsidRPr="007F4103" w:rsidRDefault="007F4103" w:rsidP="007F4103">
      <w:pPr>
        <w:spacing w:before="0" w:beforeAutospacing="0" w:after="0" w:afterAutospacing="0"/>
        <w:ind w:firstLine="709"/>
        <w:rPr>
          <w:sz w:val="20"/>
          <w:szCs w:val="20"/>
        </w:rPr>
      </w:pPr>
      <w:r w:rsidRPr="007F410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F4103" w:rsidRPr="007F4103" w:rsidRDefault="007F4103" w:rsidP="007F4103">
      <w:pPr>
        <w:spacing w:before="0" w:beforeAutospacing="0" w:after="0" w:afterAutospacing="0"/>
        <w:ind w:firstLine="709"/>
        <w:rPr>
          <w:sz w:val="20"/>
          <w:szCs w:val="20"/>
        </w:rPr>
      </w:pPr>
      <w:r w:rsidRPr="007F410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F4103">
        <w:rPr>
          <w:sz w:val="20"/>
          <w:szCs w:val="20"/>
        </w:rPr>
        <w:t>тифлоинформационных</w:t>
      </w:r>
      <w:proofErr w:type="spellEnd"/>
      <w:r w:rsidRPr="007F4103">
        <w:rPr>
          <w:sz w:val="20"/>
          <w:szCs w:val="20"/>
        </w:rPr>
        <w:t xml:space="preserve"> устройств.</w:t>
      </w:r>
    </w:p>
    <w:p w:rsidR="007F4103" w:rsidRPr="007F4103" w:rsidRDefault="007F4103" w:rsidP="007F4103">
      <w:pPr>
        <w:spacing w:before="0" w:beforeAutospacing="0" w:after="0" w:afterAutospacing="0"/>
        <w:ind w:firstLine="709"/>
        <w:rPr>
          <w:sz w:val="20"/>
          <w:szCs w:val="20"/>
        </w:rPr>
      </w:pPr>
      <w:r w:rsidRPr="007F410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F4103" w:rsidRPr="007F4103" w:rsidRDefault="007F4103" w:rsidP="007F4103">
      <w:pPr>
        <w:spacing w:before="0" w:beforeAutospacing="0" w:after="0" w:afterAutospacing="0"/>
        <w:ind w:firstLine="709"/>
        <w:rPr>
          <w:sz w:val="20"/>
          <w:szCs w:val="20"/>
        </w:rPr>
      </w:pPr>
      <w:r w:rsidRPr="007F410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F4103" w:rsidRPr="007F4103" w:rsidRDefault="007F4103" w:rsidP="007F4103">
      <w:pPr>
        <w:spacing w:before="0" w:beforeAutospacing="0" w:after="0" w:afterAutospacing="0"/>
        <w:ind w:firstLine="709"/>
        <w:rPr>
          <w:sz w:val="20"/>
          <w:szCs w:val="20"/>
        </w:rPr>
      </w:pPr>
      <w:r w:rsidRPr="007F410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F4103" w:rsidRPr="007F4103" w:rsidRDefault="007F4103" w:rsidP="007F4103">
      <w:pPr>
        <w:spacing w:before="0" w:beforeAutospacing="0" w:after="0" w:afterAutospacing="0"/>
        <w:ind w:firstLine="709"/>
        <w:rPr>
          <w:sz w:val="20"/>
          <w:szCs w:val="20"/>
        </w:rPr>
      </w:pPr>
      <w:r w:rsidRPr="007F4103">
        <w:rPr>
          <w:sz w:val="20"/>
          <w:szCs w:val="20"/>
        </w:rPr>
        <w:t>При проведении промежуточной аттестации по дисциплине обеспечивается соблюдение следующих общих требований:</w:t>
      </w:r>
    </w:p>
    <w:p w:rsidR="007F4103" w:rsidRPr="007F4103" w:rsidRDefault="007F4103" w:rsidP="007F4103">
      <w:pPr>
        <w:spacing w:before="0" w:beforeAutospacing="0" w:after="0" w:afterAutospacing="0"/>
        <w:ind w:firstLine="709"/>
        <w:rPr>
          <w:sz w:val="20"/>
          <w:szCs w:val="20"/>
        </w:rPr>
      </w:pPr>
      <w:r w:rsidRPr="007F4103">
        <w:rPr>
          <w:sz w:val="20"/>
          <w:szCs w:val="20"/>
        </w:rPr>
        <w:t>-</w:t>
      </w:r>
      <w:r w:rsidRPr="007F410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F4103" w:rsidRPr="007F4103" w:rsidRDefault="007F4103" w:rsidP="007F4103">
      <w:pPr>
        <w:spacing w:before="0" w:beforeAutospacing="0" w:after="0" w:afterAutospacing="0"/>
        <w:ind w:firstLine="709"/>
        <w:rPr>
          <w:sz w:val="20"/>
          <w:szCs w:val="20"/>
        </w:rPr>
      </w:pPr>
      <w:r w:rsidRPr="007F410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F4103" w:rsidRPr="007F4103" w:rsidRDefault="007F4103" w:rsidP="007F4103">
      <w:pPr>
        <w:spacing w:before="0" w:beforeAutospacing="0" w:after="0" w:afterAutospacing="0"/>
        <w:ind w:firstLine="709"/>
        <w:rPr>
          <w:sz w:val="20"/>
          <w:szCs w:val="20"/>
        </w:rPr>
      </w:pPr>
      <w:r w:rsidRPr="007F410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F4103" w:rsidRPr="007F4103" w:rsidRDefault="007F4103" w:rsidP="007F4103">
      <w:pPr>
        <w:spacing w:before="0" w:beforeAutospacing="0" w:after="0" w:afterAutospacing="0"/>
        <w:ind w:firstLine="709"/>
        <w:rPr>
          <w:sz w:val="20"/>
          <w:szCs w:val="20"/>
        </w:rPr>
      </w:pPr>
      <w:r w:rsidRPr="007F410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F4103" w:rsidRPr="007F4103" w:rsidRDefault="007F4103" w:rsidP="007F4103">
      <w:pPr>
        <w:spacing w:before="0" w:beforeAutospacing="0" w:after="0" w:afterAutospacing="0"/>
        <w:ind w:firstLine="709"/>
        <w:rPr>
          <w:sz w:val="20"/>
          <w:szCs w:val="20"/>
        </w:rPr>
      </w:pPr>
      <w:r w:rsidRPr="007F410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F4103" w:rsidRPr="007F4103" w:rsidRDefault="007F4103" w:rsidP="007F4103">
      <w:pPr>
        <w:spacing w:before="0" w:beforeAutospacing="0" w:after="0" w:afterAutospacing="0"/>
        <w:ind w:firstLine="709"/>
        <w:rPr>
          <w:sz w:val="20"/>
          <w:szCs w:val="20"/>
        </w:rPr>
      </w:pPr>
      <w:r w:rsidRPr="007F4103">
        <w:rPr>
          <w:sz w:val="20"/>
          <w:szCs w:val="20"/>
        </w:rPr>
        <w:t>- продолжительность сдачи экзамена, проводимого в письменной форме, - не более чем на 90 минут;</w:t>
      </w:r>
    </w:p>
    <w:p w:rsidR="007F4103" w:rsidRPr="007F4103" w:rsidRDefault="007F4103" w:rsidP="007F4103">
      <w:pPr>
        <w:spacing w:before="0" w:beforeAutospacing="0" w:after="0" w:afterAutospacing="0"/>
        <w:ind w:firstLine="709"/>
        <w:rPr>
          <w:sz w:val="20"/>
          <w:szCs w:val="20"/>
        </w:rPr>
      </w:pPr>
      <w:r w:rsidRPr="007F4103">
        <w:rPr>
          <w:sz w:val="20"/>
          <w:szCs w:val="20"/>
        </w:rPr>
        <w:lastRenderedPageBreak/>
        <w:t>- продолжительность подготовки обучающегося к ответу на экзамене, проводимом в устной форме, - не более чем на 20 минут.</w:t>
      </w:r>
    </w:p>
    <w:p w:rsidR="007F4103" w:rsidRPr="007F4103" w:rsidRDefault="007F4103" w:rsidP="007F4103">
      <w:pPr>
        <w:spacing w:before="0" w:beforeAutospacing="0" w:after="0" w:afterAutospacing="0"/>
        <w:ind w:firstLine="709"/>
        <w:rPr>
          <w:sz w:val="20"/>
          <w:szCs w:val="20"/>
        </w:rPr>
      </w:pPr>
      <w:r w:rsidRPr="007F410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F4103" w:rsidRPr="007F4103" w:rsidRDefault="007F4103" w:rsidP="007F4103">
      <w:pPr>
        <w:spacing w:before="0" w:beforeAutospacing="0" w:after="0" w:afterAutospacing="0"/>
        <w:ind w:firstLine="709"/>
        <w:rPr>
          <w:sz w:val="20"/>
          <w:szCs w:val="20"/>
        </w:rPr>
      </w:pPr>
      <w:r w:rsidRPr="007F4103">
        <w:rPr>
          <w:sz w:val="20"/>
          <w:szCs w:val="20"/>
        </w:rPr>
        <w:t>а) для слепых:</w:t>
      </w:r>
    </w:p>
    <w:p w:rsidR="007F4103" w:rsidRPr="007F4103" w:rsidRDefault="007F4103" w:rsidP="007F4103">
      <w:pPr>
        <w:spacing w:before="0" w:beforeAutospacing="0" w:after="0" w:afterAutospacing="0"/>
        <w:ind w:firstLine="709"/>
        <w:rPr>
          <w:sz w:val="20"/>
          <w:szCs w:val="20"/>
        </w:rPr>
      </w:pPr>
      <w:r w:rsidRPr="007F4103">
        <w:rPr>
          <w:sz w:val="20"/>
          <w:szCs w:val="20"/>
        </w:rPr>
        <w:t>-</w:t>
      </w:r>
      <w:r w:rsidRPr="007F410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F4103" w:rsidRPr="007F4103" w:rsidRDefault="007F4103" w:rsidP="007F4103">
      <w:pPr>
        <w:spacing w:before="0" w:beforeAutospacing="0" w:after="0" w:afterAutospacing="0"/>
        <w:ind w:firstLine="709"/>
        <w:rPr>
          <w:sz w:val="20"/>
          <w:szCs w:val="20"/>
        </w:rPr>
      </w:pPr>
      <w:r w:rsidRPr="007F4103">
        <w:rPr>
          <w:sz w:val="20"/>
          <w:szCs w:val="20"/>
        </w:rPr>
        <w:t xml:space="preserve">- письменные задания выполняются обучающимися с использованием клавиатуры с азбукой Брайля, либо </w:t>
      </w:r>
      <w:proofErr w:type="spellStart"/>
      <w:r w:rsidRPr="007F4103">
        <w:rPr>
          <w:sz w:val="20"/>
          <w:szCs w:val="20"/>
        </w:rPr>
        <w:t>надиктовываются</w:t>
      </w:r>
      <w:proofErr w:type="spellEnd"/>
      <w:r w:rsidRPr="007F4103">
        <w:rPr>
          <w:sz w:val="20"/>
          <w:szCs w:val="20"/>
        </w:rPr>
        <w:t xml:space="preserve"> ассистенту;</w:t>
      </w:r>
    </w:p>
    <w:p w:rsidR="007F4103" w:rsidRPr="007F4103" w:rsidRDefault="007F4103" w:rsidP="007F4103">
      <w:pPr>
        <w:spacing w:before="0" w:beforeAutospacing="0" w:after="0" w:afterAutospacing="0"/>
        <w:ind w:firstLine="709"/>
        <w:rPr>
          <w:sz w:val="20"/>
          <w:szCs w:val="20"/>
        </w:rPr>
      </w:pPr>
      <w:r w:rsidRPr="007F4103">
        <w:rPr>
          <w:sz w:val="20"/>
          <w:szCs w:val="20"/>
        </w:rPr>
        <w:t>б) для слабовидящих:</w:t>
      </w:r>
    </w:p>
    <w:p w:rsidR="007F4103" w:rsidRPr="007F4103" w:rsidRDefault="007F4103" w:rsidP="007F4103">
      <w:pPr>
        <w:spacing w:before="0" w:beforeAutospacing="0" w:after="0" w:afterAutospacing="0"/>
        <w:ind w:firstLine="709"/>
        <w:rPr>
          <w:sz w:val="20"/>
          <w:szCs w:val="20"/>
        </w:rPr>
      </w:pPr>
      <w:r w:rsidRPr="007F410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F4103">
        <w:rPr>
          <w:sz w:val="20"/>
          <w:szCs w:val="20"/>
        </w:rPr>
        <w:t>Jaws</w:t>
      </w:r>
      <w:proofErr w:type="spellEnd"/>
      <w:r w:rsidRPr="007F4103">
        <w:rPr>
          <w:sz w:val="20"/>
          <w:szCs w:val="20"/>
        </w:rPr>
        <w:t>;</w:t>
      </w:r>
    </w:p>
    <w:p w:rsidR="007F4103" w:rsidRPr="007F4103" w:rsidRDefault="007F4103" w:rsidP="007F4103">
      <w:pPr>
        <w:spacing w:before="0" w:beforeAutospacing="0" w:after="0" w:afterAutospacing="0"/>
        <w:ind w:firstLine="709"/>
        <w:rPr>
          <w:sz w:val="20"/>
          <w:szCs w:val="20"/>
        </w:rPr>
      </w:pPr>
      <w:r w:rsidRPr="007F4103">
        <w:rPr>
          <w:sz w:val="20"/>
          <w:szCs w:val="20"/>
        </w:rPr>
        <w:t>- обеспечивается индивидуальное равномерное освещение не менее 300 люкс;</w:t>
      </w:r>
    </w:p>
    <w:p w:rsidR="007F4103" w:rsidRPr="007F4103" w:rsidRDefault="007F4103" w:rsidP="007F4103">
      <w:pPr>
        <w:spacing w:before="0" w:beforeAutospacing="0" w:after="0" w:afterAutospacing="0"/>
        <w:ind w:firstLine="709"/>
        <w:rPr>
          <w:sz w:val="20"/>
          <w:szCs w:val="20"/>
        </w:rPr>
      </w:pPr>
      <w:r w:rsidRPr="007F4103">
        <w:rPr>
          <w:sz w:val="20"/>
          <w:szCs w:val="20"/>
        </w:rPr>
        <w:t xml:space="preserve">- при необходимости обучающимся предоставляется увеличивающее </w:t>
      </w:r>
      <w:proofErr w:type="spellStart"/>
      <w:r w:rsidRPr="007F4103">
        <w:rPr>
          <w:sz w:val="20"/>
          <w:szCs w:val="20"/>
        </w:rPr>
        <w:t>устройство,допускается</w:t>
      </w:r>
      <w:proofErr w:type="spellEnd"/>
      <w:r w:rsidRPr="007F4103">
        <w:rPr>
          <w:sz w:val="20"/>
          <w:szCs w:val="20"/>
        </w:rPr>
        <w:t xml:space="preserve"> использование увеличивающих устройств, имеющихся у обучающихся;</w:t>
      </w:r>
    </w:p>
    <w:p w:rsidR="007F4103" w:rsidRPr="007F4103" w:rsidRDefault="007F4103" w:rsidP="007F4103">
      <w:pPr>
        <w:spacing w:before="0" w:beforeAutospacing="0" w:after="0" w:afterAutospacing="0"/>
        <w:ind w:firstLine="709"/>
        <w:rPr>
          <w:sz w:val="20"/>
          <w:szCs w:val="20"/>
        </w:rPr>
      </w:pPr>
      <w:r w:rsidRPr="007F4103">
        <w:rPr>
          <w:sz w:val="20"/>
          <w:szCs w:val="20"/>
        </w:rPr>
        <w:t>в) для глухих и слабослышащих, с тяжелыми нарушениями речи:</w:t>
      </w:r>
    </w:p>
    <w:p w:rsidR="007F4103" w:rsidRPr="007F4103" w:rsidRDefault="007F4103" w:rsidP="007F4103">
      <w:pPr>
        <w:spacing w:before="0" w:beforeAutospacing="0" w:after="0" w:afterAutospacing="0"/>
        <w:ind w:firstLine="709"/>
        <w:rPr>
          <w:sz w:val="20"/>
          <w:szCs w:val="20"/>
        </w:rPr>
      </w:pPr>
      <w:r w:rsidRPr="007F4103">
        <w:rPr>
          <w:sz w:val="20"/>
          <w:szCs w:val="20"/>
        </w:rPr>
        <w:t>- имеется в наличии информационная система "Исток" для слабослышащих коллективного пользования;</w:t>
      </w:r>
    </w:p>
    <w:p w:rsidR="007F4103" w:rsidRPr="007F4103" w:rsidRDefault="007F4103" w:rsidP="007F4103">
      <w:pPr>
        <w:spacing w:before="0" w:beforeAutospacing="0" w:after="0" w:afterAutospacing="0"/>
        <w:ind w:firstLine="709"/>
        <w:rPr>
          <w:sz w:val="20"/>
          <w:szCs w:val="20"/>
        </w:rPr>
      </w:pPr>
      <w:r w:rsidRPr="007F4103">
        <w:rPr>
          <w:sz w:val="20"/>
          <w:szCs w:val="20"/>
        </w:rPr>
        <w:t>- по их желанию испытания проводятся в электронной или письменной форме;</w:t>
      </w:r>
    </w:p>
    <w:p w:rsidR="007F4103" w:rsidRPr="007F4103" w:rsidRDefault="007F4103" w:rsidP="007F4103">
      <w:pPr>
        <w:spacing w:before="0" w:beforeAutospacing="0" w:after="0" w:afterAutospacing="0"/>
        <w:ind w:firstLine="709"/>
        <w:rPr>
          <w:sz w:val="20"/>
          <w:szCs w:val="20"/>
        </w:rPr>
      </w:pPr>
      <w:r w:rsidRPr="007F4103">
        <w:rPr>
          <w:sz w:val="20"/>
          <w:szCs w:val="20"/>
        </w:rPr>
        <w:t>г) для лиц с нарушениями опорно-двигательного аппарата:</w:t>
      </w:r>
    </w:p>
    <w:p w:rsidR="007F4103" w:rsidRPr="007F4103" w:rsidRDefault="007F4103" w:rsidP="007F4103">
      <w:pPr>
        <w:spacing w:before="0" w:beforeAutospacing="0" w:after="0" w:afterAutospacing="0"/>
        <w:ind w:firstLine="709"/>
        <w:rPr>
          <w:sz w:val="20"/>
          <w:szCs w:val="20"/>
        </w:rPr>
      </w:pPr>
      <w:r w:rsidRPr="007F4103">
        <w:rPr>
          <w:sz w:val="20"/>
          <w:szCs w:val="20"/>
        </w:rPr>
        <w:t xml:space="preserve">- тестовые и </w:t>
      </w:r>
      <w:proofErr w:type="spellStart"/>
      <w:r w:rsidRPr="007F4103">
        <w:rPr>
          <w:sz w:val="20"/>
          <w:szCs w:val="20"/>
        </w:rPr>
        <w:t>тренинговые</w:t>
      </w:r>
      <w:proofErr w:type="spellEnd"/>
      <w:r w:rsidRPr="007F410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F4103" w:rsidRPr="007F4103" w:rsidRDefault="007F4103" w:rsidP="007F4103">
      <w:pPr>
        <w:spacing w:before="0" w:beforeAutospacing="0" w:after="0" w:afterAutospacing="0"/>
        <w:ind w:firstLine="709"/>
        <w:rPr>
          <w:sz w:val="20"/>
          <w:szCs w:val="20"/>
        </w:rPr>
      </w:pPr>
      <w:r w:rsidRPr="007F410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F4103" w:rsidRPr="007F4103" w:rsidRDefault="007F4103" w:rsidP="007F4103">
      <w:pPr>
        <w:spacing w:before="0" w:beforeAutospacing="0" w:after="0" w:afterAutospacing="0"/>
        <w:ind w:firstLine="709"/>
        <w:rPr>
          <w:sz w:val="20"/>
          <w:szCs w:val="20"/>
        </w:rPr>
      </w:pPr>
      <w:r w:rsidRPr="007F4103">
        <w:rPr>
          <w:sz w:val="20"/>
          <w:szCs w:val="20"/>
        </w:rPr>
        <w:t>- по их желанию испытания проводятся в устной форме.</w:t>
      </w:r>
    </w:p>
    <w:p w:rsidR="00043BFD" w:rsidRDefault="007F4103" w:rsidP="007F4103">
      <w:pPr>
        <w:spacing w:before="0" w:beforeAutospacing="0" w:after="0" w:afterAutospacing="0"/>
        <w:ind w:firstLine="709"/>
        <w:rPr>
          <w:sz w:val="20"/>
          <w:szCs w:val="20"/>
        </w:rPr>
      </w:pPr>
      <w:r w:rsidRPr="007F410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F4103" w:rsidRPr="00D52134" w:rsidRDefault="007F4103" w:rsidP="007F4103">
      <w:pPr>
        <w:spacing w:before="0" w:beforeAutospacing="0" w:after="0" w:afterAutospacing="0"/>
        <w:ind w:firstLine="709"/>
        <w:rPr>
          <w:b/>
          <w:sz w:val="20"/>
          <w:szCs w:val="20"/>
        </w:rPr>
      </w:pPr>
    </w:p>
    <w:p w:rsidR="00043BFD" w:rsidRPr="00D52134" w:rsidRDefault="00043BFD" w:rsidP="00043BFD">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043BFD" w:rsidRPr="00D52134" w:rsidRDefault="00043BFD" w:rsidP="00043BFD">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043BFD" w:rsidRPr="00D52134" w:rsidRDefault="00043BFD" w:rsidP="00043BFD">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043BFD" w:rsidRPr="00D52134" w:rsidRDefault="00043BFD" w:rsidP="00043BFD">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043BFD" w:rsidRPr="00D52134" w:rsidRDefault="00043BFD" w:rsidP="00043BFD">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43BFD" w:rsidRPr="00D52134" w:rsidRDefault="00043BFD" w:rsidP="00043BFD">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043BFD" w:rsidRPr="00D52134" w:rsidRDefault="00043BFD" w:rsidP="00043BF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043BFD" w:rsidRPr="00D52134" w:rsidRDefault="00043BFD" w:rsidP="00043BF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43BFD" w:rsidRPr="00D52134" w:rsidRDefault="00043BFD" w:rsidP="00043BF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043BFD" w:rsidRPr="00D52134" w:rsidRDefault="00043BFD" w:rsidP="00043BFD">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043BFD" w:rsidRPr="00D52134" w:rsidRDefault="00043BFD" w:rsidP="00043BFD">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043BFD" w:rsidRPr="00D52134" w:rsidRDefault="00043BFD" w:rsidP="00043BF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043BFD" w:rsidRPr="00D52134" w:rsidRDefault="00043BFD" w:rsidP="00043BF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043BFD" w:rsidRPr="00D52134" w:rsidRDefault="00043BFD" w:rsidP="00043BFD">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043BFD" w:rsidRPr="00D52134" w:rsidRDefault="00043BFD" w:rsidP="00043BFD">
      <w:pPr>
        <w:shd w:val="clear" w:color="auto" w:fill="FFFFFF"/>
        <w:tabs>
          <w:tab w:val="left" w:pos="1109"/>
        </w:tabs>
        <w:spacing w:before="0" w:beforeAutospacing="0" w:after="0" w:afterAutospacing="0"/>
        <w:ind w:firstLine="709"/>
        <w:jc w:val="both"/>
        <w:rPr>
          <w:sz w:val="20"/>
          <w:szCs w:val="20"/>
        </w:rPr>
      </w:pPr>
      <w:r w:rsidRPr="00D52134">
        <w:rPr>
          <w:sz w:val="20"/>
          <w:szCs w:val="20"/>
        </w:rPr>
        <w:lastRenderedPageBreak/>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043BFD" w:rsidRPr="00D52134" w:rsidRDefault="00043BFD" w:rsidP="00043BFD">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43BFD" w:rsidRPr="00D52134" w:rsidRDefault="00043BFD" w:rsidP="00043BFD">
      <w:pPr>
        <w:suppressAutoHyphens/>
        <w:overflowPunct w:val="0"/>
        <w:autoSpaceDE w:val="0"/>
        <w:autoSpaceDN w:val="0"/>
        <w:adjustRightInd w:val="0"/>
        <w:spacing w:before="0" w:beforeAutospacing="0" w:after="0" w:afterAutospacing="0"/>
        <w:ind w:firstLine="708"/>
        <w:rPr>
          <w:b/>
          <w:bCs/>
          <w:sz w:val="20"/>
          <w:szCs w:val="20"/>
        </w:rPr>
      </w:pPr>
    </w:p>
    <w:p w:rsidR="00043BFD" w:rsidRPr="00415C4E" w:rsidRDefault="00070157" w:rsidP="00043BFD">
      <w:pPr>
        <w:pStyle w:val="1c"/>
        <w:tabs>
          <w:tab w:val="right" w:leader="dot" w:pos="9600"/>
        </w:tabs>
        <w:spacing w:before="0" w:beforeAutospacing="0" w:after="0" w:afterAutospacing="0"/>
        <w:ind w:left="0" w:firstLine="567"/>
        <w:rPr>
          <w:b/>
          <w:sz w:val="20"/>
        </w:rPr>
      </w:pPr>
      <w:r>
        <w:rPr>
          <w:b/>
          <w:sz w:val="20"/>
        </w:rPr>
        <w:t>7</w:t>
      </w:r>
      <w:r w:rsidR="00043BFD" w:rsidRPr="00415C4E">
        <w:rPr>
          <w:b/>
          <w:sz w:val="20"/>
        </w:rPr>
        <w:t>. Учебно-методическое и информационное обеспечение дисциплины</w:t>
      </w:r>
    </w:p>
    <w:p w:rsidR="00043BFD" w:rsidRPr="00D52134" w:rsidRDefault="00070157" w:rsidP="00043BFD">
      <w:pPr>
        <w:spacing w:before="0" w:beforeAutospacing="0" w:after="0" w:afterAutospacing="0"/>
        <w:ind w:firstLine="567"/>
        <w:rPr>
          <w:b/>
          <w:sz w:val="20"/>
          <w:szCs w:val="20"/>
        </w:rPr>
      </w:pPr>
      <w:r>
        <w:rPr>
          <w:b/>
          <w:sz w:val="20"/>
          <w:szCs w:val="20"/>
        </w:rPr>
        <w:t>7</w:t>
      </w:r>
      <w:r w:rsidR="00043BFD" w:rsidRPr="00D52134">
        <w:rPr>
          <w:b/>
          <w:sz w:val="20"/>
          <w:szCs w:val="20"/>
        </w:rPr>
        <w:t xml:space="preserve">.1. Рекомендуемая литература </w:t>
      </w:r>
    </w:p>
    <w:p w:rsidR="00043BFD" w:rsidRPr="00D52134" w:rsidRDefault="00043BFD" w:rsidP="00043BFD">
      <w:pPr>
        <w:tabs>
          <w:tab w:val="left" w:pos="1080"/>
        </w:tabs>
        <w:suppressAutoHyphens/>
        <w:spacing w:before="0" w:beforeAutospacing="0" w:after="0" w:afterAutospacing="0"/>
        <w:ind w:firstLine="709"/>
        <w:jc w:val="both"/>
        <w:rPr>
          <w:b/>
          <w:sz w:val="20"/>
          <w:szCs w:val="20"/>
        </w:rPr>
      </w:pPr>
    </w:p>
    <w:p w:rsidR="00043BFD" w:rsidRPr="00D52134" w:rsidRDefault="00043BFD" w:rsidP="00043BFD">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043BFD" w:rsidRPr="00D52134" w:rsidRDefault="00043BFD" w:rsidP="00043BFD">
      <w:pPr>
        <w:numPr>
          <w:ilvl w:val="0"/>
          <w:numId w:val="73"/>
        </w:numPr>
        <w:tabs>
          <w:tab w:val="left" w:pos="360"/>
          <w:tab w:val="left" w:pos="540"/>
          <w:tab w:val="left" w:pos="1021"/>
          <w:tab w:val="left" w:pos="1080"/>
        </w:tabs>
        <w:suppressAutoHyphens/>
        <w:spacing w:before="0" w:beforeAutospacing="0" w:after="0" w:afterAutospacing="0"/>
        <w:ind w:left="0" w:firstLine="709"/>
        <w:jc w:val="both"/>
        <w:rPr>
          <w:sz w:val="20"/>
          <w:szCs w:val="20"/>
        </w:rPr>
      </w:pPr>
      <w:r w:rsidRPr="00D52134">
        <w:rPr>
          <w:sz w:val="20"/>
          <w:szCs w:val="20"/>
        </w:rPr>
        <w:t>Конвенция ООН против коррупции [Текст] // Международно-правовые основы борьбы с коррупцией и отмыванием преступных доходов: Сб. до</w:t>
      </w:r>
      <w:r w:rsidRPr="00D52134">
        <w:rPr>
          <w:sz w:val="20"/>
          <w:szCs w:val="20"/>
        </w:rPr>
        <w:softHyphen/>
        <w:t>кументов // М. : ИНФРА-М, 2004.</w:t>
      </w:r>
    </w:p>
    <w:p w:rsidR="00043BFD" w:rsidRPr="00D52134" w:rsidRDefault="00043BFD" w:rsidP="00043BFD">
      <w:pPr>
        <w:numPr>
          <w:ilvl w:val="0"/>
          <w:numId w:val="73"/>
        </w:numPr>
        <w:tabs>
          <w:tab w:val="left" w:pos="360"/>
          <w:tab w:val="left" w:pos="540"/>
          <w:tab w:val="left" w:pos="1021"/>
          <w:tab w:val="left" w:pos="1080"/>
        </w:tabs>
        <w:suppressAutoHyphens/>
        <w:spacing w:before="0" w:beforeAutospacing="0" w:after="0" w:afterAutospacing="0"/>
        <w:ind w:left="0" w:firstLine="709"/>
        <w:jc w:val="both"/>
        <w:rPr>
          <w:sz w:val="20"/>
          <w:szCs w:val="20"/>
        </w:rPr>
      </w:pPr>
      <w:r w:rsidRPr="00D52134">
        <w:rPr>
          <w:sz w:val="20"/>
          <w:szCs w:val="20"/>
        </w:rPr>
        <w:t>Конвенция Совета Европы «Об уголовной ответственности за коррупцию» [Текст] // Международно-правовые основы борьбы с коррупцией и отмыванием преступных доходов: Сб. документов. - М. : ИНФРА-М, 2004.</w:t>
      </w:r>
    </w:p>
    <w:p w:rsidR="00043BFD" w:rsidRPr="00D52134" w:rsidRDefault="00043BFD" w:rsidP="00043BFD">
      <w:pPr>
        <w:numPr>
          <w:ilvl w:val="0"/>
          <w:numId w:val="73"/>
        </w:numPr>
        <w:tabs>
          <w:tab w:val="left" w:pos="360"/>
          <w:tab w:val="left" w:pos="540"/>
          <w:tab w:val="left" w:pos="1021"/>
          <w:tab w:val="left" w:pos="1080"/>
        </w:tabs>
        <w:suppressAutoHyphens/>
        <w:spacing w:before="0" w:beforeAutospacing="0" w:after="0" w:afterAutospacing="0"/>
        <w:ind w:left="0" w:firstLine="709"/>
        <w:jc w:val="both"/>
        <w:rPr>
          <w:sz w:val="20"/>
          <w:szCs w:val="20"/>
        </w:rPr>
      </w:pPr>
      <w:r w:rsidRPr="00D52134">
        <w:rPr>
          <w:sz w:val="20"/>
          <w:szCs w:val="20"/>
        </w:rPr>
        <w:t>Конвенция Совета Европы «О гражданско-правовой ответствен</w:t>
      </w:r>
      <w:r w:rsidRPr="00D52134">
        <w:rPr>
          <w:sz w:val="20"/>
          <w:szCs w:val="20"/>
        </w:rPr>
        <w:softHyphen/>
        <w:t>ности за коррупцию» [Текст] // Международно-правовые основы борьбы с корруп</w:t>
      </w:r>
      <w:r w:rsidRPr="00D52134">
        <w:rPr>
          <w:sz w:val="20"/>
          <w:szCs w:val="20"/>
        </w:rPr>
        <w:softHyphen/>
        <w:t>цией и отмыванием преступных доходов: Сб. документов. – М. : ИНФРА-М, 2004.</w:t>
      </w:r>
    </w:p>
    <w:p w:rsidR="00043BFD" w:rsidRPr="00D52134" w:rsidRDefault="00043BFD" w:rsidP="00043BFD">
      <w:pPr>
        <w:numPr>
          <w:ilvl w:val="0"/>
          <w:numId w:val="73"/>
        </w:numPr>
        <w:tabs>
          <w:tab w:val="left" w:pos="360"/>
          <w:tab w:val="left" w:pos="540"/>
          <w:tab w:val="left" w:pos="1021"/>
          <w:tab w:val="left" w:pos="1080"/>
        </w:tabs>
        <w:suppressAutoHyphens/>
        <w:spacing w:before="0" w:beforeAutospacing="0" w:after="0" w:afterAutospacing="0"/>
        <w:ind w:left="0" w:firstLine="709"/>
        <w:jc w:val="both"/>
        <w:rPr>
          <w:sz w:val="20"/>
          <w:szCs w:val="20"/>
        </w:rPr>
      </w:pPr>
      <w:r w:rsidRPr="00D52134">
        <w:rPr>
          <w:sz w:val="20"/>
          <w:szCs w:val="20"/>
        </w:rPr>
        <w:t>Модельный закон СНГ «Об основах законодательства об анти</w:t>
      </w:r>
      <w:r w:rsidRPr="00D52134">
        <w:rPr>
          <w:sz w:val="20"/>
          <w:szCs w:val="20"/>
        </w:rPr>
        <w:softHyphen/>
        <w:t xml:space="preserve">коррупционной политике» от 15 ноября </w:t>
      </w:r>
      <w:smartTag w:uri="urn:schemas-microsoft-com:office:smarttags" w:element="metricconverter">
        <w:smartTagPr>
          <w:attr w:name="ProductID" w:val="2003 г"/>
        </w:smartTagPr>
        <w:r w:rsidRPr="00D52134">
          <w:rPr>
            <w:sz w:val="20"/>
            <w:szCs w:val="20"/>
          </w:rPr>
          <w:t>2003 г</w:t>
        </w:r>
      </w:smartTag>
      <w:r w:rsidRPr="00D52134">
        <w:rPr>
          <w:sz w:val="20"/>
          <w:szCs w:val="20"/>
        </w:rPr>
        <w:t>. [Текст] // Международно-правовые основы борьбы с коррупцией и отмыванием преступных доходов: Сб. до</w:t>
      </w:r>
      <w:r w:rsidRPr="00D52134">
        <w:rPr>
          <w:sz w:val="20"/>
          <w:szCs w:val="20"/>
        </w:rPr>
        <w:softHyphen/>
        <w:t>кументов. http://www.lawmix.ru/abro.php?id=1871.</w:t>
      </w:r>
    </w:p>
    <w:p w:rsidR="00043BFD" w:rsidRPr="00D52134" w:rsidRDefault="00043BFD" w:rsidP="00043BFD">
      <w:pPr>
        <w:numPr>
          <w:ilvl w:val="0"/>
          <w:numId w:val="73"/>
        </w:numPr>
        <w:tabs>
          <w:tab w:val="left" w:pos="360"/>
          <w:tab w:val="left" w:pos="54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Двадцать принципов борьбы с коррупцией [Текст] (приняты Кабинетом министров Совета Европы 6 ноября </w:t>
      </w:r>
      <w:smartTag w:uri="urn:schemas-microsoft-com:office:smarttags" w:element="metricconverter">
        <w:smartTagPr>
          <w:attr w:name="ProductID" w:val="1997 г"/>
        </w:smartTagPr>
        <w:r w:rsidRPr="00D52134">
          <w:rPr>
            <w:sz w:val="20"/>
            <w:szCs w:val="20"/>
          </w:rPr>
          <w:t>1997 г</w:t>
        </w:r>
      </w:smartTag>
      <w:r w:rsidRPr="00D52134">
        <w:rPr>
          <w:sz w:val="20"/>
          <w:szCs w:val="20"/>
        </w:rPr>
        <w:t>.). // Международно-правовые основы борьбы с коррупцией и отмыванием преступных доходов: Сб. до</w:t>
      </w:r>
      <w:r w:rsidRPr="00D52134">
        <w:rPr>
          <w:sz w:val="20"/>
          <w:szCs w:val="20"/>
        </w:rPr>
        <w:softHyphen/>
        <w:t xml:space="preserve">кументов. - М. : ИНФРА-М, 2004. </w:t>
      </w:r>
    </w:p>
    <w:p w:rsidR="00043BFD" w:rsidRPr="00D52134" w:rsidRDefault="00043BFD" w:rsidP="00043BFD">
      <w:pPr>
        <w:tabs>
          <w:tab w:val="left" w:pos="1080"/>
        </w:tabs>
        <w:suppressAutoHyphens/>
        <w:spacing w:before="0" w:beforeAutospacing="0" w:after="0" w:afterAutospacing="0"/>
        <w:ind w:firstLine="709"/>
        <w:jc w:val="both"/>
        <w:rPr>
          <w:b/>
          <w:sz w:val="20"/>
          <w:szCs w:val="20"/>
        </w:rPr>
      </w:pPr>
    </w:p>
    <w:p w:rsidR="00043BFD" w:rsidRPr="00D52134" w:rsidRDefault="00043BFD" w:rsidP="00043BFD">
      <w:pPr>
        <w:tabs>
          <w:tab w:val="left" w:pos="1080"/>
        </w:tabs>
        <w:suppressAutoHyphens/>
        <w:spacing w:before="0" w:beforeAutospacing="0" w:after="0" w:afterAutospacing="0"/>
        <w:ind w:firstLine="709"/>
        <w:jc w:val="both"/>
        <w:rPr>
          <w:b/>
          <w:sz w:val="20"/>
          <w:szCs w:val="20"/>
        </w:rPr>
      </w:pPr>
      <w:r w:rsidRPr="00D52134">
        <w:rPr>
          <w:b/>
          <w:sz w:val="20"/>
          <w:szCs w:val="20"/>
        </w:rPr>
        <w:t>Нормативные правовые акты Российской Федерации</w:t>
      </w:r>
    </w:p>
    <w:p w:rsidR="00043BFD" w:rsidRPr="00D52134" w:rsidRDefault="00043BFD" w:rsidP="00FD4E21">
      <w:pPr>
        <w:numPr>
          <w:ilvl w:val="0"/>
          <w:numId w:val="74"/>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043BFD" w:rsidRPr="00D52134" w:rsidRDefault="00043BFD" w:rsidP="00043BFD">
      <w:pPr>
        <w:numPr>
          <w:ilvl w:val="0"/>
          <w:numId w:val="74"/>
        </w:numPr>
        <w:tabs>
          <w:tab w:val="left" w:pos="1021"/>
          <w:tab w:val="left" w:pos="1080"/>
          <w:tab w:val="left" w:pos="1260"/>
        </w:tabs>
        <w:suppressAutoHyphens/>
        <w:spacing w:before="0" w:beforeAutospacing="0" w:after="0" w:afterAutospacing="0"/>
        <w:ind w:left="0" w:firstLine="709"/>
        <w:jc w:val="both"/>
        <w:rPr>
          <w:sz w:val="20"/>
          <w:szCs w:val="20"/>
        </w:rPr>
      </w:pPr>
      <w:bookmarkStart w:id="2" w:name="_Hlk78566415"/>
      <w:r w:rsidRPr="00D52134">
        <w:rPr>
          <w:sz w:val="20"/>
          <w:szCs w:val="20"/>
        </w:rPr>
        <w:t xml:space="preserve">О противодействии коррупции [Текст] : Федеральный закон от 25 декабря </w:t>
      </w:r>
      <w:smartTag w:uri="urn:schemas-microsoft-com:office:smarttags" w:element="metricconverter">
        <w:smartTagPr>
          <w:attr w:name="ProductID" w:val="2008 г"/>
        </w:smartTagPr>
        <w:r w:rsidRPr="00D52134">
          <w:rPr>
            <w:sz w:val="20"/>
            <w:szCs w:val="20"/>
          </w:rPr>
          <w:t>2008 г</w:t>
        </w:r>
      </w:smartTag>
      <w:r w:rsidRPr="00D52134">
        <w:rPr>
          <w:sz w:val="20"/>
          <w:szCs w:val="20"/>
        </w:rPr>
        <w:t>. № 273 (в ред. от 26.05.2021 г.) // СЗ РФ. - 2008. - № 529 (ч. I). - Ст. 6228.</w:t>
      </w:r>
    </w:p>
    <w:p w:rsidR="00043BFD" w:rsidRPr="00D52134" w:rsidRDefault="00043BFD" w:rsidP="00043BFD">
      <w:pPr>
        <w:numPr>
          <w:ilvl w:val="0"/>
          <w:numId w:val="74"/>
        </w:numPr>
        <w:tabs>
          <w:tab w:val="left" w:pos="1021"/>
          <w:tab w:val="left" w:pos="1080"/>
          <w:tab w:val="left" w:pos="1260"/>
        </w:tabs>
        <w:suppressAutoHyphens/>
        <w:spacing w:before="0" w:beforeAutospacing="0" w:after="0" w:afterAutospacing="0"/>
        <w:ind w:left="0" w:firstLine="709"/>
        <w:jc w:val="both"/>
        <w:rPr>
          <w:sz w:val="20"/>
          <w:szCs w:val="20"/>
        </w:rPr>
      </w:pPr>
      <w:bookmarkStart w:id="3" w:name="_Hlk78566494"/>
      <w:bookmarkEnd w:id="2"/>
      <w:r w:rsidRPr="00D52134">
        <w:rPr>
          <w:sz w:val="20"/>
          <w:szCs w:val="20"/>
        </w:rPr>
        <w:t xml:space="preserve">Об антикоррупционной экспертизе нормативных правовых актов и проектов нормативных правовых актов [Текст] : Федеральный закон от 17 июля </w:t>
      </w:r>
      <w:smartTag w:uri="urn:schemas-microsoft-com:office:smarttags" w:element="metricconverter">
        <w:smartTagPr>
          <w:attr w:name="ProductID" w:val="2009 г"/>
        </w:smartTagPr>
        <w:r w:rsidRPr="00D52134">
          <w:rPr>
            <w:sz w:val="20"/>
            <w:szCs w:val="20"/>
          </w:rPr>
          <w:t>2009 г</w:t>
        </w:r>
      </w:smartTag>
      <w:r w:rsidRPr="00D52134">
        <w:rPr>
          <w:sz w:val="20"/>
          <w:szCs w:val="20"/>
        </w:rPr>
        <w:t>. № 172-ФЗ (ред. от 11.10.2018 г.) // СЗ РФ. - 2009. – № 29. – Ст. 3609.</w:t>
      </w:r>
    </w:p>
    <w:bookmarkEnd w:id="3"/>
    <w:p w:rsidR="00043BFD" w:rsidRPr="00D52134" w:rsidRDefault="00043BFD" w:rsidP="00043BFD">
      <w:pPr>
        <w:tabs>
          <w:tab w:val="left" w:pos="900"/>
        </w:tabs>
        <w:spacing w:before="0" w:beforeAutospacing="0" w:after="0" w:afterAutospacing="0"/>
        <w:ind w:firstLine="567"/>
        <w:rPr>
          <w:b/>
          <w:sz w:val="20"/>
          <w:szCs w:val="20"/>
        </w:rPr>
      </w:pPr>
    </w:p>
    <w:p w:rsidR="00043BFD" w:rsidRPr="00D52134" w:rsidRDefault="00043BFD" w:rsidP="00043BFD">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FD4E21" w:rsidRPr="00FD4E21" w:rsidRDefault="00FD4E21" w:rsidP="00FD4E21">
      <w:pPr>
        <w:pStyle w:val="affffffffff0"/>
        <w:numPr>
          <w:ilvl w:val="0"/>
          <w:numId w:val="79"/>
        </w:numPr>
        <w:spacing w:before="0" w:beforeAutospacing="0" w:after="0" w:afterAutospacing="0"/>
        <w:rPr>
          <w:rFonts w:ascii="Times New Roman" w:eastAsia="Times New Roman" w:hAnsi="Times New Roman" w:cs="Times New Roman"/>
          <w:sz w:val="20"/>
          <w:szCs w:val="20"/>
        </w:rPr>
      </w:pPr>
      <w:proofErr w:type="spellStart"/>
      <w:r w:rsidRPr="00FD4E21">
        <w:rPr>
          <w:rFonts w:ascii="Times New Roman" w:eastAsia="Times New Roman" w:hAnsi="Times New Roman" w:cs="Times New Roman"/>
          <w:sz w:val="20"/>
          <w:szCs w:val="20"/>
        </w:rPr>
        <w:t>Ахунов</w:t>
      </w:r>
      <w:proofErr w:type="spellEnd"/>
      <w:r w:rsidRPr="00FD4E21">
        <w:rPr>
          <w:rFonts w:ascii="Times New Roman" w:eastAsia="Times New Roman" w:hAnsi="Times New Roman" w:cs="Times New Roman"/>
          <w:sz w:val="20"/>
          <w:szCs w:val="20"/>
        </w:rPr>
        <w:t xml:space="preserve">, Д. Р. Уголовно-правовые аспекты противодействия преступлениям коррупционной направленности в Российской Федерации : учебное пособие / Д. Р. </w:t>
      </w:r>
      <w:proofErr w:type="spellStart"/>
      <w:r w:rsidRPr="00FD4E21">
        <w:rPr>
          <w:rFonts w:ascii="Times New Roman" w:eastAsia="Times New Roman" w:hAnsi="Times New Roman" w:cs="Times New Roman"/>
          <w:sz w:val="20"/>
          <w:szCs w:val="20"/>
        </w:rPr>
        <w:t>Ахунов</w:t>
      </w:r>
      <w:proofErr w:type="spellEnd"/>
      <w:r w:rsidRPr="00FD4E21">
        <w:rPr>
          <w:rFonts w:ascii="Times New Roman" w:eastAsia="Times New Roman" w:hAnsi="Times New Roman" w:cs="Times New Roman"/>
          <w:sz w:val="20"/>
          <w:szCs w:val="20"/>
        </w:rPr>
        <w:t>, О. В. Артюшина. — Казань : Казанский юридический институт МВД России, 2019. — 95 c. — ISBN 978-5-906977-54-0. — Текст : электронный // Электронно-библиотечная система IPR BOOKS : [сайт]. — URL: http://www.iprbookshop.ru/86498.html</w:t>
      </w:r>
    </w:p>
    <w:p w:rsidR="00043BFD" w:rsidRPr="00D52134" w:rsidRDefault="00043BFD" w:rsidP="00043BFD">
      <w:pPr>
        <w:tabs>
          <w:tab w:val="left" w:pos="993"/>
        </w:tabs>
        <w:suppressAutoHyphens/>
        <w:spacing w:before="0" w:beforeAutospacing="0" w:after="0" w:afterAutospacing="0"/>
        <w:ind w:firstLine="567"/>
        <w:jc w:val="both"/>
        <w:rPr>
          <w:b/>
          <w:sz w:val="20"/>
          <w:szCs w:val="20"/>
        </w:rPr>
      </w:pPr>
    </w:p>
    <w:p w:rsidR="00043BFD" w:rsidRPr="00D52134" w:rsidRDefault="00043BFD" w:rsidP="00043BFD">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FD4E21" w:rsidRPr="00FD4E21" w:rsidRDefault="00FD4E21" w:rsidP="00FD4E21">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FD4E21">
        <w:rPr>
          <w:rFonts w:ascii="Times New Roman" w:eastAsia="Times New Roman" w:hAnsi="Times New Roman" w:cs="Times New Roman"/>
          <w:sz w:val="20"/>
          <w:szCs w:val="20"/>
        </w:rPr>
        <w:t xml:space="preserve">Уголовное право России. Состояние и перспективы (коррупционные преступления) : всероссийская научно-практическая конференция, Санкт-Петербург, 29 октября 2015 года. Материалы / А. В. Аверьянова, Т. В. Аксененко, А. М. </w:t>
      </w:r>
      <w:proofErr w:type="spellStart"/>
      <w:r w:rsidRPr="00FD4E21">
        <w:rPr>
          <w:rFonts w:ascii="Times New Roman" w:eastAsia="Times New Roman" w:hAnsi="Times New Roman" w:cs="Times New Roman"/>
          <w:sz w:val="20"/>
          <w:szCs w:val="20"/>
        </w:rPr>
        <w:t>Ахметшина</w:t>
      </w:r>
      <w:proofErr w:type="spellEnd"/>
      <w:r w:rsidRPr="00FD4E21">
        <w:rPr>
          <w:rFonts w:ascii="Times New Roman" w:eastAsia="Times New Roman" w:hAnsi="Times New Roman" w:cs="Times New Roman"/>
          <w:sz w:val="20"/>
          <w:szCs w:val="20"/>
        </w:rPr>
        <w:t xml:space="preserve"> [и др.] ; под редакцией Г. В. </w:t>
      </w:r>
      <w:proofErr w:type="spellStart"/>
      <w:r w:rsidRPr="00FD4E21">
        <w:rPr>
          <w:rFonts w:ascii="Times New Roman" w:eastAsia="Times New Roman" w:hAnsi="Times New Roman" w:cs="Times New Roman"/>
          <w:sz w:val="20"/>
          <w:szCs w:val="20"/>
        </w:rPr>
        <w:t>Штадлер</w:t>
      </w:r>
      <w:proofErr w:type="spellEnd"/>
      <w:r w:rsidRPr="00FD4E21">
        <w:rPr>
          <w:rFonts w:ascii="Times New Roman" w:eastAsia="Times New Roman" w:hAnsi="Times New Roman" w:cs="Times New Roman"/>
          <w:sz w:val="20"/>
          <w:szCs w:val="20"/>
        </w:rPr>
        <w:t xml:space="preserve">. — Санкт-Петербург : Санкт-Петербургский юридический институт (филиал) Академии Генеральной прокуратуры РФ, 2016. — 224 c. — ISBN 2227-8397. — Текст : электронный // Электронно-библиотечная система IPR BOOKS : [сайт]. — URL: http://www.iprbookshop.ru/73928.html </w:t>
      </w:r>
    </w:p>
    <w:p w:rsidR="00FD4E21" w:rsidRPr="00FD4E21" w:rsidRDefault="00FD4E21" w:rsidP="00FD4E21">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FD4E21">
        <w:rPr>
          <w:rFonts w:ascii="Times New Roman" w:eastAsia="Times New Roman" w:hAnsi="Times New Roman" w:cs="Times New Roman"/>
          <w:sz w:val="20"/>
          <w:szCs w:val="20"/>
        </w:rPr>
        <w:t>Ревягин А.В. Предупреждение коррупции в органах внутренних дел [Электронный ресурс] : учебное пособие / А.В. Ревягин, В.В. Бабурин. — Электрон. текстовые данные. — Омск: Омская академия МВД России, 2016. — 116 c. — 978-5-88651-629-6. — Режим доступа: http://www.iprbookshop.ru/72866</w:t>
      </w:r>
    </w:p>
    <w:p w:rsidR="00FD4E21" w:rsidRPr="00FD4E21" w:rsidRDefault="00FD4E21" w:rsidP="00FD4E21">
      <w:pPr>
        <w:pStyle w:val="affffffffff0"/>
        <w:numPr>
          <w:ilvl w:val="0"/>
          <w:numId w:val="80"/>
        </w:numPr>
        <w:spacing w:before="0" w:beforeAutospacing="0" w:after="0" w:afterAutospacing="0"/>
        <w:rPr>
          <w:rFonts w:ascii="Times New Roman" w:eastAsia="Times New Roman" w:hAnsi="Times New Roman" w:cs="Times New Roman"/>
          <w:sz w:val="20"/>
          <w:szCs w:val="20"/>
        </w:rPr>
      </w:pPr>
      <w:proofErr w:type="spellStart"/>
      <w:r w:rsidRPr="00FD4E21">
        <w:rPr>
          <w:rFonts w:ascii="Times New Roman" w:eastAsia="Times New Roman" w:hAnsi="Times New Roman" w:cs="Times New Roman"/>
          <w:sz w:val="20"/>
          <w:szCs w:val="20"/>
        </w:rPr>
        <w:t>Пудаков</w:t>
      </w:r>
      <w:proofErr w:type="spellEnd"/>
      <w:r w:rsidRPr="00FD4E21">
        <w:rPr>
          <w:rFonts w:ascii="Times New Roman" w:eastAsia="Times New Roman" w:hAnsi="Times New Roman" w:cs="Times New Roman"/>
          <w:sz w:val="20"/>
          <w:szCs w:val="20"/>
        </w:rPr>
        <w:t xml:space="preserve"> Е.Р. Государственная политика Российской Федерации по противодействию коррупции [Электронный ресурс] / Е.Р. </w:t>
      </w:r>
      <w:proofErr w:type="spellStart"/>
      <w:r w:rsidRPr="00FD4E21">
        <w:rPr>
          <w:rFonts w:ascii="Times New Roman" w:eastAsia="Times New Roman" w:hAnsi="Times New Roman" w:cs="Times New Roman"/>
          <w:sz w:val="20"/>
          <w:szCs w:val="20"/>
        </w:rPr>
        <w:t>Пудаков</w:t>
      </w:r>
      <w:proofErr w:type="spellEnd"/>
      <w:r w:rsidRPr="00FD4E21">
        <w:rPr>
          <w:rFonts w:ascii="Times New Roman" w:eastAsia="Times New Roman" w:hAnsi="Times New Roman" w:cs="Times New Roman"/>
          <w:sz w:val="20"/>
          <w:szCs w:val="20"/>
        </w:rPr>
        <w:t>. — Электрон. текстовые данные. — Уфа: Башкирский институт социальных технологий (филиал) ОУП ВО «</w:t>
      </w:r>
      <w:proofErr w:type="spellStart"/>
      <w:r w:rsidRPr="00FD4E21">
        <w:rPr>
          <w:rFonts w:ascii="Times New Roman" w:eastAsia="Times New Roman" w:hAnsi="Times New Roman" w:cs="Times New Roman"/>
          <w:sz w:val="20"/>
          <w:szCs w:val="20"/>
        </w:rPr>
        <w:t>АТиСО</w:t>
      </w:r>
      <w:proofErr w:type="spellEnd"/>
      <w:r w:rsidRPr="00FD4E21">
        <w:rPr>
          <w:rFonts w:ascii="Times New Roman" w:eastAsia="Times New Roman" w:hAnsi="Times New Roman" w:cs="Times New Roman"/>
          <w:sz w:val="20"/>
          <w:szCs w:val="20"/>
        </w:rPr>
        <w:t>», 2015. — 166 c. — 978-5-904354-61-9. — Режим доступа: http://www.iprbookshop.ru/66752</w:t>
      </w:r>
    </w:p>
    <w:p w:rsidR="00043BFD" w:rsidRPr="00D52134" w:rsidRDefault="00043BFD" w:rsidP="00043BFD">
      <w:pPr>
        <w:tabs>
          <w:tab w:val="left" w:pos="1080"/>
        </w:tabs>
        <w:suppressAutoHyphens/>
        <w:spacing w:before="0" w:beforeAutospacing="0" w:after="0" w:afterAutospacing="0"/>
        <w:ind w:firstLine="567"/>
        <w:jc w:val="both"/>
        <w:rPr>
          <w:b/>
          <w:sz w:val="20"/>
          <w:szCs w:val="20"/>
        </w:rPr>
      </w:pPr>
    </w:p>
    <w:p w:rsidR="00043BFD" w:rsidRPr="00D52134" w:rsidRDefault="00070157" w:rsidP="00043BFD">
      <w:pPr>
        <w:tabs>
          <w:tab w:val="left" w:pos="1080"/>
        </w:tabs>
        <w:suppressAutoHyphens/>
        <w:spacing w:before="0" w:beforeAutospacing="0" w:after="0" w:afterAutospacing="0"/>
        <w:ind w:firstLine="567"/>
        <w:jc w:val="both"/>
        <w:rPr>
          <w:b/>
          <w:sz w:val="20"/>
          <w:szCs w:val="20"/>
        </w:rPr>
      </w:pPr>
      <w:r>
        <w:rPr>
          <w:b/>
          <w:sz w:val="20"/>
          <w:szCs w:val="20"/>
        </w:rPr>
        <w:t>7</w:t>
      </w:r>
      <w:r w:rsidR="00043BFD" w:rsidRPr="00D52134">
        <w:rPr>
          <w:b/>
          <w:sz w:val="20"/>
          <w:szCs w:val="20"/>
        </w:rPr>
        <w:t>.2. Ресурсы информационно-телекоммуникационной сети «Интернет»</w:t>
      </w:r>
    </w:p>
    <w:p w:rsidR="00043BFD" w:rsidRPr="00D52134" w:rsidRDefault="00043BFD" w:rsidP="00043BFD">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043BFD" w:rsidRPr="00D52134" w:rsidRDefault="00043BFD" w:rsidP="00043BFD">
      <w:pPr>
        <w:pStyle w:val="1c"/>
        <w:tabs>
          <w:tab w:val="right" w:leader="dot" w:pos="9600"/>
        </w:tabs>
        <w:spacing w:before="0" w:beforeAutospacing="0" w:after="0" w:afterAutospacing="0"/>
        <w:ind w:left="0" w:firstLine="567"/>
        <w:rPr>
          <w:sz w:val="20"/>
        </w:rPr>
      </w:pPr>
    </w:p>
    <w:p w:rsidR="00202835" w:rsidRDefault="00070157" w:rsidP="00202835">
      <w:pPr>
        <w:spacing w:before="0" w:beforeAutospacing="0" w:after="0" w:afterAutospacing="0"/>
        <w:ind w:firstLine="567"/>
        <w:jc w:val="both"/>
        <w:rPr>
          <w:rFonts w:eastAsia="Times New Roman"/>
          <w:b/>
          <w:sz w:val="20"/>
          <w:szCs w:val="20"/>
        </w:rPr>
      </w:pPr>
      <w:r>
        <w:rPr>
          <w:b/>
          <w:sz w:val="20"/>
          <w:szCs w:val="20"/>
        </w:rPr>
        <w:t>8</w:t>
      </w:r>
      <w:r w:rsidR="0020283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02835" w:rsidRDefault="00202835" w:rsidP="00202835">
      <w:pPr>
        <w:spacing w:before="0" w:beforeAutospacing="0" w:after="0" w:afterAutospacing="0"/>
        <w:ind w:firstLine="567"/>
        <w:jc w:val="both"/>
        <w:rPr>
          <w:sz w:val="20"/>
          <w:szCs w:val="20"/>
        </w:rPr>
      </w:pPr>
      <w:r>
        <w:rPr>
          <w:sz w:val="20"/>
          <w:szCs w:val="20"/>
        </w:rPr>
        <w:lastRenderedPageBreak/>
        <w:t xml:space="preserve">Для проведения занятий по дисциплине имеется следующее материально-техническое обеспечение: </w:t>
      </w:r>
    </w:p>
    <w:p w:rsidR="00895AED" w:rsidRDefault="00895AED" w:rsidP="00202835">
      <w:pPr>
        <w:spacing w:before="0" w:beforeAutospacing="0" w:after="0" w:afterAutospacing="0"/>
        <w:ind w:firstLine="567"/>
        <w:jc w:val="both"/>
        <w:rPr>
          <w:sz w:val="20"/>
          <w:szCs w:val="20"/>
        </w:rPr>
      </w:pPr>
      <w:r w:rsidRPr="00895AED">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02835" w:rsidRDefault="00202835" w:rsidP="00202835">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02835" w:rsidRDefault="00202835" w:rsidP="0020283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043BFD" w:rsidRPr="00D52134" w:rsidRDefault="00043BFD" w:rsidP="00043BF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043BFD" w:rsidRPr="00D52134" w:rsidRDefault="00043BFD" w:rsidP="00043BFD">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043BFD" w:rsidRPr="00D52134" w:rsidRDefault="00043BFD" w:rsidP="00043BFD">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043BFD" w:rsidRPr="00D52134" w:rsidRDefault="00043BFD" w:rsidP="00043BFD">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43BFD" w:rsidRPr="00D52134" w:rsidRDefault="00043BFD" w:rsidP="00043BFD">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43BFD" w:rsidRPr="00D52134" w:rsidRDefault="00043BFD" w:rsidP="00043BFD">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043BFD" w:rsidRPr="00D52134" w:rsidRDefault="00043BFD" w:rsidP="00043BF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043BFD" w:rsidRPr="00D52134" w:rsidRDefault="00043BFD" w:rsidP="00043BFD">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043BFD" w:rsidRPr="00D52134" w:rsidRDefault="00043BFD" w:rsidP="00043BF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043BFD" w:rsidRPr="00D52134" w:rsidRDefault="00A3405D" w:rsidP="00043BFD">
      <w:pPr>
        <w:spacing w:before="0" w:beforeAutospacing="0" w:after="0" w:afterAutospacing="0"/>
        <w:ind w:firstLine="709"/>
        <w:jc w:val="both"/>
        <w:rPr>
          <w:sz w:val="20"/>
          <w:szCs w:val="20"/>
          <w:lang w:val="en-US"/>
        </w:rPr>
      </w:pPr>
      <w:hyperlink r:id="rId7" w:history="1">
        <w:r w:rsidR="00043BFD" w:rsidRPr="00D52134">
          <w:rPr>
            <w:sz w:val="20"/>
            <w:szCs w:val="20"/>
            <w:lang w:val="en-US"/>
          </w:rPr>
          <w:t>http://qsp.su/tools/onlinehelp/about_license_gpl_russian.html</w:t>
        </w:r>
      </w:hyperlink>
      <w:r w:rsidR="00043BFD" w:rsidRPr="00D52134">
        <w:rPr>
          <w:sz w:val="20"/>
          <w:szCs w:val="20"/>
          <w:lang w:val="en-US"/>
        </w:rPr>
        <w:t xml:space="preserve"> </w:t>
      </w:r>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043BFD" w:rsidRPr="00D52134" w:rsidRDefault="00A3405D" w:rsidP="00043BFD">
      <w:pPr>
        <w:spacing w:before="0" w:beforeAutospacing="0" w:after="0" w:afterAutospacing="0"/>
        <w:ind w:firstLine="709"/>
        <w:jc w:val="both"/>
        <w:rPr>
          <w:sz w:val="20"/>
          <w:szCs w:val="20"/>
        </w:rPr>
      </w:pPr>
      <w:hyperlink r:id="rId8" w:history="1">
        <w:r w:rsidR="00043BFD" w:rsidRPr="00D52134">
          <w:rPr>
            <w:sz w:val="20"/>
            <w:szCs w:val="20"/>
          </w:rPr>
          <w:t>http://qsp.su/tools/onlinehelp/about_license_gpl_russian.html</w:t>
        </w:r>
      </w:hyperlink>
    </w:p>
    <w:p w:rsidR="00043BFD" w:rsidRPr="00D52134" w:rsidRDefault="00043BFD" w:rsidP="00043BF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043BFD" w:rsidRPr="00D52134" w:rsidRDefault="00A3405D" w:rsidP="00043BFD">
      <w:pPr>
        <w:spacing w:before="0" w:beforeAutospacing="0" w:after="0" w:afterAutospacing="0"/>
        <w:ind w:firstLine="709"/>
        <w:jc w:val="both"/>
        <w:rPr>
          <w:sz w:val="20"/>
          <w:szCs w:val="20"/>
          <w:lang w:val="en-US"/>
        </w:rPr>
      </w:pPr>
      <w:hyperlink r:id="rId9" w:history="1">
        <w:r w:rsidR="00043BFD" w:rsidRPr="00D52134">
          <w:rPr>
            <w:sz w:val="20"/>
            <w:szCs w:val="20"/>
            <w:lang w:val="en-US"/>
          </w:rPr>
          <w:t>http://qsp.su/tools/onlinehelp/about_license_gpl_russian.html</w:t>
        </w:r>
      </w:hyperlink>
      <w:r w:rsidR="00043BFD" w:rsidRPr="00D52134">
        <w:rPr>
          <w:sz w:val="20"/>
          <w:szCs w:val="20"/>
          <w:lang w:val="en-US"/>
        </w:rPr>
        <w:t xml:space="preserve"> </w:t>
      </w:r>
    </w:p>
    <w:p w:rsidR="00043BFD" w:rsidRPr="00D52134" w:rsidRDefault="00043BFD" w:rsidP="00043BF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043BFD" w:rsidRPr="00D52134" w:rsidRDefault="00A3405D" w:rsidP="00043BFD">
      <w:pPr>
        <w:spacing w:before="0" w:beforeAutospacing="0" w:after="0" w:afterAutospacing="0"/>
        <w:ind w:firstLine="709"/>
        <w:jc w:val="both"/>
        <w:rPr>
          <w:sz w:val="20"/>
          <w:szCs w:val="20"/>
          <w:lang w:val="en-US"/>
        </w:rPr>
      </w:pPr>
      <w:hyperlink r:id="rId10" w:history="1">
        <w:r w:rsidR="00043BFD" w:rsidRPr="00D52134">
          <w:rPr>
            <w:sz w:val="20"/>
            <w:szCs w:val="20"/>
            <w:lang w:val="en-US"/>
          </w:rPr>
          <w:t>http://qsp.su/tools/onlinehelp/about_license_gpl_russian.html</w:t>
        </w:r>
      </w:hyperlink>
    </w:p>
    <w:p w:rsidR="00043BFD" w:rsidRPr="00D52134" w:rsidRDefault="00043BFD" w:rsidP="00043BF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043BFD" w:rsidRPr="00D52134" w:rsidRDefault="00A3405D" w:rsidP="00043BFD">
      <w:pPr>
        <w:spacing w:before="0" w:beforeAutospacing="0" w:after="0" w:afterAutospacing="0"/>
        <w:ind w:firstLine="709"/>
        <w:jc w:val="both"/>
        <w:rPr>
          <w:sz w:val="20"/>
          <w:szCs w:val="20"/>
          <w:lang w:val="en-US"/>
        </w:rPr>
      </w:pPr>
      <w:hyperlink r:id="rId11" w:history="1">
        <w:r w:rsidR="00043BFD" w:rsidRPr="00D52134">
          <w:rPr>
            <w:sz w:val="20"/>
            <w:szCs w:val="20"/>
            <w:lang w:val="en-US"/>
          </w:rPr>
          <w:t>http://qsp.su/tools/onlinehelp/about_license_gpl_russian.html</w:t>
        </w:r>
      </w:hyperlink>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043BFD" w:rsidRPr="00D52134" w:rsidRDefault="00043BFD" w:rsidP="00043BF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Реестр профессиональных стандартов https://profstandart.rosmintrud.ru/obshchiy-informatsionnyy-blok/natsionalnyy-reestr-professionalnykh-standartov/reestr-professionalnykh-standartov/ </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Реестр студентов/ординаторов/аспирантов/ассистентов-стажеров https://www.mos.ru/karta-moskvicha/services-proverka-grazhdanina-v-reestre-studentov/ </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Конституция РФ - http://www.constitution.ru/ </w:t>
      </w:r>
    </w:p>
    <w:p w:rsidR="00F74D6B" w:rsidRPr="00F74D6B" w:rsidRDefault="00F74D6B" w:rsidP="00F74D6B">
      <w:pPr>
        <w:spacing w:before="0" w:beforeAutospacing="0" w:after="0" w:afterAutospacing="0"/>
        <w:ind w:firstLine="709"/>
        <w:jc w:val="both"/>
        <w:rPr>
          <w:sz w:val="20"/>
          <w:szCs w:val="20"/>
        </w:rPr>
      </w:pPr>
      <w:r w:rsidRPr="00F74D6B">
        <w:rPr>
          <w:sz w:val="20"/>
          <w:szCs w:val="20"/>
        </w:rPr>
        <w:t>Общероссийская общественная организация «Ассоциация Юристов России» - http://www.alrf.ru/</w:t>
      </w:r>
    </w:p>
    <w:p w:rsidR="00F74D6B" w:rsidRPr="00F74D6B" w:rsidRDefault="00F74D6B" w:rsidP="00F74D6B">
      <w:pPr>
        <w:spacing w:before="0" w:beforeAutospacing="0" w:after="0" w:afterAutospacing="0"/>
        <w:ind w:firstLine="709"/>
        <w:jc w:val="both"/>
        <w:rPr>
          <w:sz w:val="20"/>
          <w:szCs w:val="20"/>
        </w:rPr>
      </w:pPr>
      <w:r w:rsidRPr="00F74D6B">
        <w:rPr>
          <w:sz w:val="20"/>
          <w:szCs w:val="20"/>
        </w:rPr>
        <w:t>Государственная Дума РФ- http://www.duma.gov.ru</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Федеральная палата адвокатов- http://fparf.ru </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Адвокатская палата города Москвы- http://www.advokatymoscow.ru </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Конституционный суд РФ - http://www.ksrf.ru </w:t>
      </w:r>
    </w:p>
    <w:p w:rsidR="00F74D6B" w:rsidRPr="00F74D6B" w:rsidRDefault="00F74D6B" w:rsidP="00F74D6B">
      <w:pPr>
        <w:spacing w:before="0" w:beforeAutospacing="0" w:after="0" w:afterAutospacing="0"/>
        <w:ind w:firstLine="709"/>
        <w:jc w:val="both"/>
        <w:rPr>
          <w:sz w:val="20"/>
          <w:szCs w:val="20"/>
        </w:rPr>
      </w:pPr>
      <w:r w:rsidRPr="00F74D6B">
        <w:rPr>
          <w:sz w:val="20"/>
          <w:szCs w:val="20"/>
        </w:rPr>
        <w:t>Верховный Суд Российской Федерации - http://www.vsrf.ru</w:t>
      </w:r>
    </w:p>
    <w:p w:rsidR="00F74D6B" w:rsidRPr="00F74D6B" w:rsidRDefault="00F74D6B" w:rsidP="00F74D6B">
      <w:pPr>
        <w:spacing w:before="0" w:beforeAutospacing="0" w:after="0" w:afterAutospacing="0"/>
        <w:ind w:firstLine="709"/>
        <w:jc w:val="both"/>
        <w:rPr>
          <w:sz w:val="20"/>
          <w:szCs w:val="20"/>
        </w:rPr>
      </w:pPr>
      <w:r w:rsidRPr="00F74D6B">
        <w:rPr>
          <w:sz w:val="20"/>
          <w:szCs w:val="20"/>
        </w:rPr>
        <w:t>Федеральные Арбитражные Суды Российской Федерации - http://www.arbitr.ru</w:t>
      </w:r>
    </w:p>
    <w:p w:rsidR="00F74D6B" w:rsidRPr="00F74D6B" w:rsidRDefault="00F74D6B" w:rsidP="00F74D6B">
      <w:pPr>
        <w:spacing w:before="0" w:beforeAutospacing="0" w:after="0" w:afterAutospacing="0"/>
        <w:ind w:firstLine="709"/>
        <w:jc w:val="both"/>
        <w:rPr>
          <w:sz w:val="20"/>
          <w:szCs w:val="20"/>
        </w:rPr>
      </w:pPr>
      <w:r w:rsidRPr="00F74D6B">
        <w:rPr>
          <w:sz w:val="20"/>
          <w:szCs w:val="20"/>
        </w:rPr>
        <w:t>Следственный комитет Российской Федерации - https://sledcom.ru</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Федеральная служба исполнения наказаний России - https://fsin.gov.ru/ </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Федеральная служба судебных приставов (ФССП) - https://fssp.gov.ru/ </w:t>
      </w:r>
    </w:p>
    <w:p w:rsidR="00F74D6B" w:rsidRPr="00F74D6B" w:rsidRDefault="00F74D6B" w:rsidP="00F74D6B">
      <w:pPr>
        <w:spacing w:before="0" w:beforeAutospacing="0" w:after="0" w:afterAutospacing="0"/>
        <w:ind w:firstLine="709"/>
        <w:jc w:val="both"/>
        <w:rPr>
          <w:sz w:val="20"/>
          <w:szCs w:val="20"/>
        </w:rPr>
      </w:pPr>
      <w:r w:rsidRPr="00F74D6B">
        <w:rPr>
          <w:sz w:val="20"/>
          <w:szCs w:val="20"/>
        </w:rPr>
        <w:t xml:space="preserve">Министерство внутренних дел Российской Федерации - https://мвд.рф </w:t>
      </w:r>
    </w:p>
    <w:p w:rsidR="00F74D6B" w:rsidRDefault="00F74D6B" w:rsidP="00F74D6B">
      <w:pPr>
        <w:spacing w:before="0" w:beforeAutospacing="0" w:after="0" w:afterAutospacing="0"/>
        <w:ind w:firstLine="709"/>
        <w:jc w:val="both"/>
        <w:rPr>
          <w:sz w:val="20"/>
          <w:szCs w:val="20"/>
        </w:rPr>
      </w:pPr>
      <w:r w:rsidRPr="00F74D6B">
        <w:rPr>
          <w:sz w:val="20"/>
          <w:szCs w:val="20"/>
        </w:rPr>
        <w:t xml:space="preserve">Генеральная прокуратура РФ - </w:t>
      </w:r>
      <w:hyperlink r:id="rId12" w:history="1">
        <w:r w:rsidRPr="00563BAB">
          <w:rPr>
            <w:rStyle w:val="af1"/>
            <w:sz w:val="20"/>
            <w:szCs w:val="20"/>
          </w:rPr>
          <w:t>https://genproc.gov.ru</w:t>
        </w:r>
      </w:hyperlink>
      <w:r w:rsidRPr="00F74D6B">
        <w:rPr>
          <w:sz w:val="20"/>
          <w:szCs w:val="20"/>
        </w:rPr>
        <w:t xml:space="preserve"> </w:t>
      </w:r>
    </w:p>
    <w:p w:rsidR="00043BFD" w:rsidRPr="00D52134" w:rsidRDefault="00043BFD" w:rsidP="00F74D6B">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043BFD" w:rsidRPr="00D52134" w:rsidRDefault="00043BFD" w:rsidP="00043BFD">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DA7170" w:rsidRPr="00D52134" w:rsidRDefault="00DA7170" w:rsidP="00DA717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A7170" w:rsidRPr="0048691E" w:rsidRDefault="00DA7170" w:rsidP="00DA7170">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A7170" w:rsidRPr="00D52134" w:rsidRDefault="00DA7170" w:rsidP="00DA7170">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3BFD" w:rsidRDefault="00841522" w:rsidP="00043BFD">
      <w:pPr>
        <w:spacing w:before="0" w:beforeAutospacing="0" w:after="0" w:afterAutospacing="0"/>
      </w:pPr>
    </w:p>
    <w:sectPr w:rsidR="00841522" w:rsidRPr="00043BF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5BB7BC0"/>
    <w:multiLevelType w:val="multilevel"/>
    <w:tmpl w:val="05BB7BC0"/>
    <w:lvl w:ilvl="0">
      <w:start w:val="1"/>
      <w:numFmt w:val="decimal"/>
      <w:lvlText w:val="%1."/>
      <w:lvlJc w:val="left"/>
      <w:pPr>
        <w:tabs>
          <w:tab w:val="num" w:pos="1800"/>
        </w:tabs>
        <w:ind w:left="18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8640A2B"/>
    <w:multiLevelType w:val="hybridMultilevel"/>
    <w:tmpl w:val="9D3CA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9D5C72"/>
    <w:multiLevelType w:val="multilevel"/>
    <w:tmpl w:val="0A9D5C72"/>
    <w:lvl w:ilvl="0">
      <w:start w:val="1"/>
      <w:numFmt w:val="decimal"/>
      <w:lvlText w:val="%1."/>
      <w:lvlJc w:val="left"/>
      <w:pPr>
        <w:tabs>
          <w:tab w:val="num" w:pos="1021"/>
        </w:tabs>
        <w:ind w:left="1021" w:hanging="454"/>
      </w:pPr>
      <w:rPr>
        <w:rFonts w:hint="default"/>
      </w:rPr>
    </w:lvl>
    <w:lvl w:ilvl="1">
      <w:start w:val="3"/>
      <w:numFmt w:val="decimal"/>
      <w:isLgl/>
      <w:lvlText w:val="%1.%2."/>
      <w:lvlJc w:val="left"/>
      <w:pPr>
        <w:ind w:left="1040" w:hanging="360"/>
      </w:pPr>
      <w:rPr>
        <w:rFonts w:hint="default"/>
      </w:rPr>
    </w:lvl>
    <w:lvl w:ilvl="2">
      <w:start w:val="1"/>
      <w:numFmt w:val="decimal"/>
      <w:isLgl/>
      <w:lvlText w:val="%1.%2.%3."/>
      <w:lvlJc w:val="left"/>
      <w:pPr>
        <w:ind w:left="1513"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99" w:hanging="1080"/>
      </w:pPr>
      <w:rPr>
        <w:rFonts w:hint="default"/>
      </w:rPr>
    </w:lvl>
    <w:lvl w:ilvl="5">
      <w:start w:val="1"/>
      <w:numFmt w:val="decimal"/>
      <w:isLgl/>
      <w:lvlText w:val="%1.%2.%3.%4.%5.%6."/>
      <w:lvlJc w:val="left"/>
      <w:pPr>
        <w:ind w:left="2212" w:hanging="1080"/>
      </w:pPr>
      <w:rPr>
        <w:rFonts w:hint="default"/>
      </w:rPr>
    </w:lvl>
    <w:lvl w:ilvl="6">
      <w:start w:val="1"/>
      <w:numFmt w:val="decimal"/>
      <w:isLgl/>
      <w:lvlText w:val="%1.%2.%3.%4.%5.%6.%7."/>
      <w:lvlJc w:val="left"/>
      <w:pPr>
        <w:ind w:left="2325" w:hanging="1080"/>
      </w:pPr>
      <w:rPr>
        <w:rFonts w:hint="default"/>
      </w:rPr>
    </w:lvl>
    <w:lvl w:ilvl="7">
      <w:start w:val="1"/>
      <w:numFmt w:val="decimal"/>
      <w:isLgl/>
      <w:lvlText w:val="%1.%2.%3.%4.%5.%6.%7.%8."/>
      <w:lvlJc w:val="left"/>
      <w:pPr>
        <w:ind w:left="2798" w:hanging="1440"/>
      </w:pPr>
      <w:rPr>
        <w:rFonts w:hint="default"/>
      </w:rPr>
    </w:lvl>
    <w:lvl w:ilvl="8">
      <w:start w:val="1"/>
      <w:numFmt w:val="decimal"/>
      <w:isLgl/>
      <w:lvlText w:val="%1.%2.%3.%4.%5.%6.%7.%8.%9."/>
      <w:lvlJc w:val="left"/>
      <w:pPr>
        <w:ind w:left="2911" w:hanging="1440"/>
      </w:pPr>
      <w:rPr>
        <w:rFonts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2AE5E17"/>
    <w:multiLevelType w:val="multilevel"/>
    <w:tmpl w:val="38887F29"/>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5932ACA"/>
    <w:multiLevelType w:val="multilevel"/>
    <w:tmpl w:val="25932ACA"/>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887F29"/>
    <w:multiLevelType w:val="multilevel"/>
    <w:tmpl w:val="38887F29"/>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9EC2426"/>
    <w:multiLevelType w:val="multilevel"/>
    <w:tmpl w:val="49EC242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2" w15:restartNumberingAfterBreak="0">
    <w:nsid w:val="4B8578F3"/>
    <w:multiLevelType w:val="multilevel"/>
    <w:tmpl w:val="4B8578F3"/>
    <w:lvl w:ilvl="0">
      <w:start w:val="1"/>
      <w:numFmt w:val="decimal"/>
      <w:lvlText w:val="%1."/>
      <w:lvlJc w:val="left"/>
      <w:pPr>
        <w:tabs>
          <w:tab w:val="num" w:pos="1800"/>
        </w:tabs>
        <w:ind w:left="18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CDC1E72"/>
    <w:multiLevelType w:val="multilevel"/>
    <w:tmpl w:val="38887F29"/>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2" w15:restartNumberingAfterBreak="0">
    <w:nsid w:val="69DE4934"/>
    <w:multiLevelType w:val="multilevel"/>
    <w:tmpl w:val="69DE493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3" w15:restartNumberingAfterBreak="0">
    <w:nsid w:val="6A45219E"/>
    <w:multiLevelType w:val="multilevel"/>
    <w:tmpl w:val="6A45219E"/>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DDB3238"/>
    <w:multiLevelType w:val="multilevel"/>
    <w:tmpl w:val="6DDB323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6892E95"/>
    <w:multiLevelType w:val="hybridMultilevel"/>
    <w:tmpl w:val="9D3CA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A7F25BD"/>
    <w:multiLevelType w:val="multilevel"/>
    <w:tmpl w:val="7A7F25BD"/>
    <w:lvl w:ilvl="0">
      <w:start w:val="1"/>
      <w:numFmt w:val="decimal"/>
      <w:lvlText w:val="%1."/>
      <w:lvlJc w:val="left"/>
      <w:pPr>
        <w:tabs>
          <w:tab w:val="num" w:pos="1021"/>
        </w:tabs>
        <w:ind w:left="1021" w:hanging="454"/>
      </w:pPr>
      <w:rPr>
        <w:rFonts w:hint="default"/>
      </w:rPr>
    </w:lvl>
    <w:lvl w:ilvl="1">
      <w:start w:val="1"/>
      <w:numFmt w:val="russianLow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58"/>
  </w:num>
  <w:num w:numId="16">
    <w:abstractNumId w:val="35"/>
  </w:num>
  <w:num w:numId="17">
    <w:abstractNumId w:val="60"/>
  </w:num>
  <w:num w:numId="18">
    <w:abstractNumId w:val="68"/>
  </w:num>
  <w:num w:numId="19">
    <w:abstractNumId w:val="61"/>
  </w:num>
  <w:num w:numId="20">
    <w:abstractNumId w:val="9"/>
  </w:num>
  <w:num w:numId="21">
    <w:abstractNumId w:val="14"/>
  </w:num>
  <w:num w:numId="22">
    <w:abstractNumId w:val="17"/>
  </w:num>
  <w:num w:numId="23">
    <w:abstractNumId w:val="21"/>
  </w:num>
  <w:num w:numId="24">
    <w:abstractNumId w:val="24"/>
  </w:num>
  <w:num w:numId="25">
    <w:abstractNumId w:val="26"/>
  </w:num>
  <w:num w:numId="26">
    <w:abstractNumId w:val="33"/>
  </w:num>
  <w:num w:numId="27">
    <w:abstractNumId w:val="41"/>
  </w:num>
  <w:num w:numId="28">
    <w:abstractNumId w:val="42"/>
  </w:num>
  <w:num w:numId="29">
    <w:abstractNumId w:val="46"/>
  </w:num>
  <w:num w:numId="30">
    <w:abstractNumId w:val="47"/>
  </w:num>
  <w:num w:numId="31">
    <w:abstractNumId w:val="55"/>
  </w:num>
  <w:num w:numId="32">
    <w:abstractNumId w:val="56"/>
  </w:num>
  <w:num w:numId="33">
    <w:abstractNumId w:val="66"/>
  </w:num>
  <w:num w:numId="34">
    <w:abstractNumId w:val="69"/>
  </w:num>
  <w:num w:numId="35">
    <w:abstractNumId w:val="75"/>
  </w:num>
  <w:num w:numId="36">
    <w:abstractNumId w:val="76"/>
  </w:num>
  <w:num w:numId="37">
    <w:abstractNumId w:val="54"/>
  </w:num>
  <w:num w:numId="38">
    <w:abstractNumId w:val="45"/>
  </w:num>
  <w:num w:numId="39">
    <w:abstractNumId w:val="10"/>
  </w:num>
  <w:num w:numId="40">
    <w:abstractNumId w:val="8"/>
  </w:num>
  <w:num w:numId="41">
    <w:abstractNumId w:val="43"/>
  </w:num>
  <w:num w:numId="42">
    <w:abstractNumId w:val="34"/>
  </w:num>
  <w:num w:numId="43">
    <w:abstractNumId w:val="44"/>
  </w:num>
  <w:num w:numId="44">
    <w:abstractNumId w:val="40"/>
  </w:num>
  <w:num w:numId="45">
    <w:abstractNumId w:val="15"/>
  </w:num>
  <w:num w:numId="46">
    <w:abstractNumId w:val="27"/>
  </w:num>
  <w:num w:numId="47">
    <w:abstractNumId w:val="48"/>
  </w:num>
  <w:num w:numId="48">
    <w:abstractNumId w:val="16"/>
  </w:num>
  <w:num w:numId="49">
    <w:abstractNumId w:val="39"/>
  </w:num>
  <w:num w:numId="50">
    <w:abstractNumId w:val="36"/>
  </w:num>
  <w:num w:numId="51">
    <w:abstractNumId w:val="30"/>
  </w:num>
  <w:num w:numId="52">
    <w:abstractNumId w:val="32"/>
  </w:num>
  <w:num w:numId="53">
    <w:abstractNumId w:val="28"/>
  </w:num>
  <w:num w:numId="54">
    <w:abstractNumId w:val="49"/>
  </w:num>
  <w:num w:numId="55">
    <w:abstractNumId w:val="6"/>
  </w:num>
  <w:num w:numId="56">
    <w:abstractNumId w:val="20"/>
  </w:num>
  <w:num w:numId="57">
    <w:abstractNumId w:val="22"/>
  </w:num>
  <w:num w:numId="58">
    <w:abstractNumId w:val="23"/>
  </w:num>
  <w:num w:numId="59">
    <w:abstractNumId w:val="50"/>
  </w:num>
  <w:num w:numId="60">
    <w:abstractNumId w:val="59"/>
  </w:num>
  <w:num w:numId="61">
    <w:abstractNumId w:val="74"/>
  </w:num>
  <w:num w:numId="62">
    <w:abstractNumId w:val="67"/>
  </w:num>
  <w:num w:numId="63">
    <w:abstractNumId w:val="37"/>
  </w:num>
  <w:num w:numId="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31"/>
  </w:num>
  <w:num w:numId="69">
    <w:abstractNumId w:val="11"/>
  </w:num>
  <w:num w:numId="70">
    <w:abstractNumId w:val="52"/>
  </w:num>
  <w:num w:numId="71">
    <w:abstractNumId w:val="63"/>
  </w:num>
  <w:num w:numId="72">
    <w:abstractNumId w:val="38"/>
  </w:num>
  <w:num w:numId="73">
    <w:abstractNumId w:val="13"/>
  </w:num>
  <w:num w:numId="74">
    <w:abstractNumId w:val="73"/>
  </w:num>
  <w:num w:numId="75">
    <w:abstractNumId w:val="65"/>
  </w:num>
  <w:num w:numId="76">
    <w:abstractNumId w:val="62"/>
  </w:num>
  <w:num w:numId="77">
    <w:abstractNumId w:val="57"/>
  </w:num>
  <w:num w:numId="78">
    <w:abstractNumId w:val="18"/>
  </w:num>
  <w:num w:numId="79">
    <w:abstractNumId w:val="12"/>
  </w:num>
  <w:num w:numId="80">
    <w:abstractNumId w:val="7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3BFD"/>
    <w:rsid w:val="00063455"/>
    <w:rsid w:val="00070157"/>
    <w:rsid w:val="00077FC3"/>
    <w:rsid w:val="000C29BD"/>
    <w:rsid w:val="000C3DB2"/>
    <w:rsid w:val="00106A6A"/>
    <w:rsid w:val="00127C71"/>
    <w:rsid w:val="00133728"/>
    <w:rsid w:val="00145DC5"/>
    <w:rsid w:val="001E775D"/>
    <w:rsid w:val="001F5317"/>
    <w:rsid w:val="002009E5"/>
    <w:rsid w:val="00202835"/>
    <w:rsid w:val="0022409B"/>
    <w:rsid w:val="002266F7"/>
    <w:rsid w:val="002466FE"/>
    <w:rsid w:val="002908BA"/>
    <w:rsid w:val="00297BC5"/>
    <w:rsid w:val="00297FE0"/>
    <w:rsid w:val="002E660F"/>
    <w:rsid w:val="00311943"/>
    <w:rsid w:val="003F0C35"/>
    <w:rsid w:val="00415C4E"/>
    <w:rsid w:val="0043448A"/>
    <w:rsid w:val="00435998"/>
    <w:rsid w:val="00444A1E"/>
    <w:rsid w:val="00446B37"/>
    <w:rsid w:val="004C5D7C"/>
    <w:rsid w:val="004E4FF8"/>
    <w:rsid w:val="005101C0"/>
    <w:rsid w:val="005114D7"/>
    <w:rsid w:val="005260DA"/>
    <w:rsid w:val="00532678"/>
    <w:rsid w:val="005B69D2"/>
    <w:rsid w:val="0061043F"/>
    <w:rsid w:val="00702859"/>
    <w:rsid w:val="00741091"/>
    <w:rsid w:val="007652A0"/>
    <w:rsid w:val="007663B6"/>
    <w:rsid w:val="007E0563"/>
    <w:rsid w:val="007F1255"/>
    <w:rsid w:val="007F4103"/>
    <w:rsid w:val="0081138E"/>
    <w:rsid w:val="00841522"/>
    <w:rsid w:val="00851BE6"/>
    <w:rsid w:val="00857814"/>
    <w:rsid w:val="00895AED"/>
    <w:rsid w:val="00896E3C"/>
    <w:rsid w:val="008C5BB4"/>
    <w:rsid w:val="00923FFC"/>
    <w:rsid w:val="0092679C"/>
    <w:rsid w:val="009334D9"/>
    <w:rsid w:val="00952E38"/>
    <w:rsid w:val="00970959"/>
    <w:rsid w:val="0097609B"/>
    <w:rsid w:val="00986055"/>
    <w:rsid w:val="00A11F68"/>
    <w:rsid w:val="00A1380F"/>
    <w:rsid w:val="00A25BB3"/>
    <w:rsid w:val="00A3405D"/>
    <w:rsid w:val="00A37989"/>
    <w:rsid w:val="00A76440"/>
    <w:rsid w:val="00AC296B"/>
    <w:rsid w:val="00B146A6"/>
    <w:rsid w:val="00B811EE"/>
    <w:rsid w:val="00BC75CD"/>
    <w:rsid w:val="00C65BB4"/>
    <w:rsid w:val="00C70737"/>
    <w:rsid w:val="00CA6F83"/>
    <w:rsid w:val="00CB468F"/>
    <w:rsid w:val="00CB6A3E"/>
    <w:rsid w:val="00CF27E1"/>
    <w:rsid w:val="00D02ACF"/>
    <w:rsid w:val="00D87CB9"/>
    <w:rsid w:val="00DA7170"/>
    <w:rsid w:val="00DC01BD"/>
    <w:rsid w:val="00E670ED"/>
    <w:rsid w:val="00E70D4B"/>
    <w:rsid w:val="00E771D6"/>
    <w:rsid w:val="00EB5744"/>
    <w:rsid w:val="00F231D8"/>
    <w:rsid w:val="00F25FD5"/>
    <w:rsid w:val="00F3023E"/>
    <w:rsid w:val="00F74D6B"/>
    <w:rsid w:val="00FC4534"/>
    <w:rsid w:val="00FD4E21"/>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857089"/>
  <w15:docId w15:val="{F1B4210B-1C9F-42DE-B059-1B8356B29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890215">
      <w:bodyDiv w:val="1"/>
      <w:marLeft w:val="0"/>
      <w:marRight w:val="0"/>
      <w:marTop w:val="0"/>
      <w:marBottom w:val="0"/>
      <w:divBdr>
        <w:top w:val="none" w:sz="0" w:space="0" w:color="auto"/>
        <w:left w:val="none" w:sz="0" w:space="0" w:color="auto"/>
        <w:bottom w:val="none" w:sz="0" w:space="0" w:color="auto"/>
        <w:right w:val="none" w:sz="0" w:space="0" w:color="auto"/>
      </w:divBdr>
    </w:div>
    <w:div w:id="1106269458">
      <w:bodyDiv w:val="1"/>
      <w:marLeft w:val="0"/>
      <w:marRight w:val="0"/>
      <w:marTop w:val="0"/>
      <w:marBottom w:val="0"/>
      <w:divBdr>
        <w:top w:val="none" w:sz="0" w:space="0" w:color="auto"/>
        <w:left w:val="none" w:sz="0" w:space="0" w:color="auto"/>
        <w:bottom w:val="none" w:sz="0" w:space="0" w:color="auto"/>
        <w:right w:val="none" w:sz="0" w:space="0" w:color="auto"/>
      </w:divBdr>
    </w:div>
    <w:div w:id="1286930954">
      <w:bodyDiv w:val="1"/>
      <w:marLeft w:val="0"/>
      <w:marRight w:val="0"/>
      <w:marTop w:val="0"/>
      <w:marBottom w:val="0"/>
      <w:divBdr>
        <w:top w:val="none" w:sz="0" w:space="0" w:color="auto"/>
        <w:left w:val="none" w:sz="0" w:space="0" w:color="auto"/>
        <w:bottom w:val="none" w:sz="0" w:space="0" w:color="auto"/>
        <w:right w:val="none" w:sz="0" w:space="0" w:color="auto"/>
      </w:divBdr>
    </w:div>
    <w:div w:id="20208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enproc.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0DF9E-9F9E-4C4B-9B17-35EB1101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4823</Words>
  <Characters>27494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2023-04-23T17:29:00Z</dcterms:created>
  <dcterms:modified xsi:type="dcterms:W3CDTF">2023-04-24T19:19:00Z</dcterms:modified>
</cp:coreProperties>
</file>